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F4E" w:rsidRPr="00247D69" w:rsidRDefault="002C5071" w:rsidP="002C5071">
      <w:pPr>
        <w:pStyle w:val="Ttulo1"/>
        <w:shd w:val="clear" w:color="auto" w:fill="262626" w:themeFill="text1" w:themeFillTint="D9"/>
      </w:pPr>
      <w:r>
        <w:t xml:space="preserve">PMS - </w:t>
      </w:r>
      <w:r w:rsidR="00247D69" w:rsidRPr="00247D69">
        <w:t>PROGRAMA MAESTRO DE PRODUCCIÓN</w:t>
      </w:r>
    </w:p>
    <w:p w:rsidR="00247D69" w:rsidRDefault="009279D8">
      <w:r>
        <w:t xml:space="preserve">APRECIADO ESTUDIANTE IMPLEMENTA EL PMS PARA LOS </w:t>
      </w:r>
      <w:r w:rsidR="00922B7B">
        <w:t xml:space="preserve">PRODUCTOS </w:t>
      </w:r>
      <w:r>
        <w:t>A y botella para agua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247D69" w:rsidTr="00FE33D8">
        <w:tc>
          <w:tcPr>
            <w:tcW w:w="5395" w:type="dxa"/>
          </w:tcPr>
          <w:p w:rsidR="00247D69" w:rsidRDefault="00247D69" w:rsidP="00FE33D8">
            <w:r>
              <w:t>Producto</w:t>
            </w:r>
          </w:p>
        </w:tc>
        <w:tc>
          <w:tcPr>
            <w:tcW w:w="5395" w:type="dxa"/>
          </w:tcPr>
          <w:p w:rsidR="00247D69" w:rsidRDefault="00630F08" w:rsidP="00FE33D8">
            <w:r>
              <w:t>A</w:t>
            </w:r>
          </w:p>
        </w:tc>
      </w:tr>
      <w:tr w:rsidR="00247D69" w:rsidTr="00FE33D8">
        <w:tc>
          <w:tcPr>
            <w:tcW w:w="5395" w:type="dxa"/>
          </w:tcPr>
          <w:p w:rsidR="00247D69" w:rsidRDefault="00247D69" w:rsidP="00FE33D8">
            <w:r>
              <w:t>Tamaño de lote (Unidades)</w:t>
            </w:r>
          </w:p>
        </w:tc>
        <w:tc>
          <w:tcPr>
            <w:tcW w:w="5395" w:type="dxa"/>
          </w:tcPr>
          <w:p w:rsidR="00247D69" w:rsidRDefault="00630F08" w:rsidP="00FE33D8">
            <w:r>
              <w:t>60</w:t>
            </w:r>
          </w:p>
        </w:tc>
      </w:tr>
      <w:tr w:rsidR="00247D69" w:rsidTr="00FE33D8">
        <w:tc>
          <w:tcPr>
            <w:tcW w:w="5395" w:type="dxa"/>
          </w:tcPr>
          <w:p w:rsidR="00247D69" w:rsidRDefault="00247D69" w:rsidP="00FE33D8">
            <w:r>
              <w:t>Disponible o inventario inicial (unidades)</w:t>
            </w:r>
          </w:p>
        </w:tc>
        <w:tc>
          <w:tcPr>
            <w:tcW w:w="5395" w:type="dxa"/>
          </w:tcPr>
          <w:p w:rsidR="00247D69" w:rsidRDefault="00630F08" w:rsidP="00FE33D8">
            <w:r>
              <w:t>56</w:t>
            </w:r>
          </w:p>
        </w:tc>
      </w:tr>
      <w:tr w:rsidR="00247D69" w:rsidTr="00FE33D8">
        <w:tc>
          <w:tcPr>
            <w:tcW w:w="5395" w:type="dxa"/>
          </w:tcPr>
          <w:p w:rsidR="00247D69" w:rsidRDefault="00247D69" w:rsidP="00FE33D8">
            <w:r>
              <w:t>Barrera de tiempo de demanda (semanas)</w:t>
            </w:r>
          </w:p>
        </w:tc>
        <w:tc>
          <w:tcPr>
            <w:tcW w:w="5395" w:type="dxa"/>
          </w:tcPr>
          <w:p w:rsidR="00247D69" w:rsidRDefault="00630F08" w:rsidP="00FE33D8">
            <w:r>
              <w:t>2</w:t>
            </w:r>
          </w:p>
        </w:tc>
      </w:tr>
      <w:tr w:rsidR="00247D69" w:rsidTr="00FE33D8">
        <w:tc>
          <w:tcPr>
            <w:tcW w:w="5395" w:type="dxa"/>
          </w:tcPr>
          <w:p w:rsidR="00247D69" w:rsidRDefault="00247D69" w:rsidP="00FE33D8">
            <w:r>
              <w:t>Barrera de tiempo de planeación (semanas)</w:t>
            </w:r>
          </w:p>
        </w:tc>
        <w:tc>
          <w:tcPr>
            <w:tcW w:w="5395" w:type="dxa"/>
          </w:tcPr>
          <w:p w:rsidR="00247D69" w:rsidRDefault="009A740C" w:rsidP="00FE33D8">
            <w:r>
              <w:t>10</w:t>
            </w:r>
          </w:p>
        </w:tc>
      </w:tr>
      <w:tr w:rsidR="00247D69" w:rsidTr="00FE33D8">
        <w:tc>
          <w:tcPr>
            <w:tcW w:w="5395" w:type="dxa"/>
          </w:tcPr>
          <w:p w:rsidR="00247D69" w:rsidRDefault="00247D69" w:rsidP="00FE33D8">
            <w:r>
              <w:t>Horizonte de planeación (semanas)</w:t>
            </w:r>
          </w:p>
        </w:tc>
        <w:tc>
          <w:tcPr>
            <w:tcW w:w="5395" w:type="dxa"/>
          </w:tcPr>
          <w:p w:rsidR="00247D69" w:rsidRDefault="009A740C" w:rsidP="00FE33D8">
            <w:r>
              <w:t>12</w:t>
            </w:r>
          </w:p>
        </w:tc>
      </w:tr>
    </w:tbl>
    <w:p w:rsidR="00247D69" w:rsidRDefault="00247D69" w:rsidP="00247D6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66"/>
        <w:gridCol w:w="604"/>
        <w:gridCol w:w="500"/>
        <w:gridCol w:w="500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</w:tblGrid>
      <w:tr w:rsidR="00405CC1" w:rsidTr="00405CC1">
        <w:tc>
          <w:tcPr>
            <w:tcW w:w="4261" w:type="dxa"/>
          </w:tcPr>
          <w:p w:rsidR="00405CC1" w:rsidRDefault="00405CC1" w:rsidP="00FE33D8">
            <w:r>
              <w:t>Factor/Periodo</w:t>
            </w:r>
          </w:p>
        </w:tc>
        <w:tc>
          <w:tcPr>
            <w:tcW w:w="483" w:type="dxa"/>
          </w:tcPr>
          <w:p w:rsidR="00405CC1" w:rsidRDefault="00405CC1" w:rsidP="00FE33D8">
            <w:pPr>
              <w:jc w:val="center"/>
            </w:pPr>
            <w:proofErr w:type="spellStart"/>
            <w:r>
              <w:t>Disp</w:t>
            </w:r>
            <w:proofErr w:type="spellEnd"/>
          </w:p>
        </w:tc>
        <w:tc>
          <w:tcPr>
            <w:tcW w:w="503" w:type="dxa"/>
            <w:vAlign w:val="center"/>
          </w:tcPr>
          <w:p w:rsidR="00405CC1" w:rsidRDefault="00405CC1" w:rsidP="00FE33D8">
            <w:pPr>
              <w:jc w:val="center"/>
            </w:pPr>
            <w:r>
              <w:t>1</w:t>
            </w:r>
          </w:p>
        </w:tc>
        <w:tc>
          <w:tcPr>
            <w:tcW w:w="503" w:type="dxa"/>
            <w:vAlign w:val="center"/>
          </w:tcPr>
          <w:p w:rsidR="00405CC1" w:rsidRDefault="00405CC1" w:rsidP="00FE33D8">
            <w:pPr>
              <w:jc w:val="center"/>
            </w:pPr>
            <w:r>
              <w:t>2</w:t>
            </w: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  <w:r>
              <w:t>3</w:t>
            </w: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  <w:r>
              <w:t>4</w:t>
            </w: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  <w:r>
              <w:t>5</w:t>
            </w: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  <w:r>
              <w:t>6</w:t>
            </w: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  <w:r>
              <w:t>7</w:t>
            </w: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  <w:r>
              <w:t>8</w:t>
            </w: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  <w:r>
              <w:t>9</w:t>
            </w:r>
          </w:p>
        </w:tc>
        <w:tc>
          <w:tcPr>
            <w:tcW w:w="504" w:type="dxa"/>
          </w:tcPr>
          <w:p w:rsidR="00405CC1" w:rsidRDefault="00405CC1" w:rsidP="00FE33D8">
            <w:pPr>
              <w:jc w:val="center"/>
            </w:pPr>
            <w:r>
              <w:t>10</w:t>
            </w:r>
          </w:p>
        </w:tc>
        <w:tc>
          <w:tcPr>
            <w:tcW w:w="504" w:type="dxa"/>
          </w:tcPr>
          <w:p w:rsidR="00405CC1" w:rsidRDefault="00405CC1" w:rsidP="00FE33D8">
            <w:pPr>
              <w:jc w:val="center"/>
            </w:pPr>
            <w:r>
              <w:t>11</w:t>
            </w:r>
          </w:p>
        </w:tc>
        <w:tc>
          <w:tcPr>
            <w:tcW w:w="504" w:type="dxa"/>
          </w:tcPr>
          <w:p w:rsidR="00405CC1" w:rsidRDefault="00405CC1" w:rsidP="00FE33D8">
            <w:pPr>
              <w:jc w:val="center"/>
            </w:pPr>
            <w:r>
              <w:t>12</w:t>
            </w:r>
          </w:p>
        </w:tc>
      </w:tr>
      <w:tr w:rsidR="00405CC1" w:rsidTr="00405CC1">
        <w:tc>
          <w:tcPr>
            <w:tcW w:w="4261" w:type="dxa"/>
          </w:tcPr>
          <w:p w:rsidR="00405CC1" w:rsidRDefault="00405CC1" w:rsidP="00FE33D8">
            <w:r>
              <w:t>Pronóstico</w:t>
            </w:r>
          </w:p>
        </w:tc>
        <w:tc>
          <w:tcPr>
            <w:tcW w:w="483" w:type="dxa"/>
            <w:vAlign w:val="center"/>
          </w:tcPr>
          <w:p w:rsidR="00405CC1" w:rsidRDefault="00405CC1" w:rsidP="00FE33D8">
            <w:pPr>
              <w:jc w:val="center"/>
            </w:pPr>
          </w:p>
        </w:tc>
        <w:tc>
          <w:tcPr>
            <w:tcW w:w="503" w:type="dxa"/>
            <w:vAlign w:val="center"/>
          </w:tcPr>
          <w:p w:rsidR="00405CC1" w:rsidRDefault="00405CC1" w:rsidP="00FE33D8">
            <w:pPr>
              <w:jc w:val="center"/>
            </w:pPr>
            <w:r>
              <w:t>22</w:t>
            </w:r>
          </w:p>
        </w:tc>
        <w:tc>
          <w:tcPr>
            <w:tcW w:w="503" w:type="dxa"/>
            <w:vAlign w:val="center"/>
          </w:tcPr>
          <w:p w:rsidR="00405CC1" w:rsidRDefault="00405CC1" w:rsidP="00FE33D8">
            <w:pPr>
              <w:jc w:val="center"/>
            </w:pPr>
            <w:r>
              <w:t>25</w:t>
            </w: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  <w:r>
              <w:t>20</w:t>
            </w: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  <w:r>
              <w:t>20</w:t>
            </w: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  <w:r>
              <w:t>18</w:t>
            </w: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  <w:r>
              <w:t>18</w:t>
            </w: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  <w:r>
              <w:t>32</w:t>
            </w: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  <w:r>
              <w:t>30</w:t>
            </w: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  <w:r>
              <w:t>28</w:t>
            </w:r>
          </w:p>
        </w:tc>
        <w:tc>
          <w:tcPr>
            <w:tcW w:w="504" w:type="dxa"/>
          </w:tcPr>
          <w:p w:rsidR="00405CC1" w:rsidRDefault="00405CC1" w:rsidP="00FE33D8">
            <w:pPr>
              <w:jc w:val="center"/>
            </w:pPr>
            <w:r>
              <w:t>28</w:t>
            </w:r>
          </w:p>
        </w:tc>
        <w:tc>
          <w:tcPr>
            <w:tcW w:w="504" w:type="dxa"/>
          </w:tcPr>
          <w:p w:rsidR="00405CC1" w:rsidRDefault="00405CC1" w:rsidP="00FE33D8">
            <w:pPr>
              <w:jc w:val="center"/>
            </w:pPr>
            <w:r>
              <w:t>29</w:t>
            </w:r>
          </w:p>
        </w:tc>
        <w:tc>
          <w:tcPr>
            <w:tcW w:w="504" w:type="dxa"/>
          </w:tcPr>
          <w:p w:rsidR="00405CC1" w:rsidRDefault="00405CC1" w:rsidP="00FE33D8">
            <w:pPr>
              <w:jc w:val="center"/>
            </w:pPr>
            <w:r>
              <w:t>25</w:t>
            </w:r>
          </w:p>
        </w:tc>
      </w:tr>
      <w:tr w:rsidR="00405CC1" w:rsidTr="00405CC1">
        <w:tc>
          <w:tcPr>
            <w:tcW w:w="4261" w:type="dxa"/>
          </w:tcPr>
          <w:p w:rsidR="00405CC1" w:rsidRDefault="00405CC1" w:rsidP="00FE33D8">
            <w:r>
              <w:t>Pedido de clientes</w:t>
            </w:r>
          </w:p>
        </w:tc>
        <w:tc>
          <w:tcPr>
            <w:tcW w:w="483" w:type="dxa"/>
            <w:vAlign w:val="center"/>
          </w:tcPr>
          <w:p w:rsidR="00405CC1" w:rsidRDefault="00405CC1" w:rsidP="00FE33D8">
            <w:pPr>
              <w:jc w:val="center"/>
            </w:pPr>
          </w:p>
        </w:tc>
        <w:tc>
          <w:tcPr>
            <w:tcW w:w="503" w:type="dxa"/>
            <w:vAlign w:val="center"/>
          </w:tcPr>
          <w:p w:rsidR="00405CC1" w:rsidRDefault="00405CC1" w:rsidP="00FE33D8">
            <w:pPr>
              <w:jc w:val="center"/>
            </w:pPr>
            <w:r>
              <w:t>24</w:t>
            </w:r>
          </w:p>
        </w:tc>
        <w:tc>
          <w:tcPr>
            <w:tcW w:w="503" w:type="dxa"/>
            <w:vAlign w:val="center"/>
          </w:tcPr>
          <w:p w:rsidR="00405CC1" w:rsidRDefault="00405CC1" w:rsidP="00FE33D8">
            <w:pPr>
              <w:jc w:val="center"/>
            </w:pPr>
            <w:r>
              <w:t>23</w:t>
            </w: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  <w:r>
              <w:t>17</w:t>
            </w: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  <w:r>
              <w:t>22</w:t>
            </w: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  <w:r>
              <w:t>15</w:t>
            </w: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  <w:r>
              <w:t>14</w:t>
            </w: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  <w:r>
              <w:t>17</w:t>
            </w: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  <w:r>
              <w:t>16</w:t>
            </w: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  <w:r>
              <w:t>12</w:t>
            </w: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  <w:r>
              <w:t>16</w:t>
            </w: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  <w:r>
              <w:t>13</w:t>
            </w: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  <w:r>
              <w:t>11</w:t>
            </w:r>
          </w:p>
        </w:tc>
      </w:tr>
      <w:tr w:rsidR="00405CC1" w:rsidTr="00405CC1">
        <w:tc>
          <w:tcPr>
            <w:tcW w:w="4261" w:type="dxa"/>
          </w:tcPr>
          <w:p w:rsidR="00405CC1" w:rsidRDefault="00405CC1" w:rsidP="00FE33D8">
            <w:r>
              <w:t>Balance de proyección de disponibilidad o inventario al final de cada periodo</w:t>
            </w:r>
          </w:p>
        </w:tc>
        <w:tc>
          <w:tcPr>
            <w:tcW w:w="483" w:type="dxa"/>
            <w:vAlign w:val="center"/>
          </w:tcPr>
          <w:p w:rsidR="00405CC1" w:rsidRDefault="00405CC1" w:rsidP="00FE33D8">
            <w:pPr>
              <w:jc w:val="center"/>
            </w:pPr>
          </w:p>
        </w:tc>
        <w:tc>
          <w:tcPr>
            <w:tcW w:w="503" w:type="dxa"/>
            <w:vAlign w:val="center"/>
          </w:tcPr>
          <w:p w:rsidR="00405CC1" w:rsidRDefault="00405CC1" w:rsidP="00FE33D8">
            <w:pPr>
              <w:jc w:val="center"/>
            </w:pPr>
          </w:p>
        </w:tc>
        <w:tc>
          <w:tcPr>
            <w:tcW w:w="503" w:type="dxa"/>
            <w:vAlign w:val="center"/>
          </w:tcPr>
          <w:p w:rsidR="00405CC1" w:rsidRDefault="00405CC1" w:rsidP="00FE33D8">
            <w:pPr>
              <w:jc w:val="center"/>
            </w:pP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</w:p>
        </w:tc>
      </w:tr>
      <w:tr w:rsidR="00405CC1" w:rsidTr="00405CC1">
        <w:tc>
          <w:tcPr>
            <w:tcW w:w="4261" w:type="dxa"/>
          </w:tcPr>
          <w:p w:rsidR="00405CC1" w:rsidRDefault="00405CC1" w:rsidP="00FE33D8">
            <w:r>
              <w:t>Disponible para prometer (DPP)</w:t>
            </w:r>
          </w:p>
        </w:tc>
        <w:tc>
          <w:tcPr>
            <w:tcW w:w="483" w:type="dxa"/>
            <w:vAlign w:val="center"/>
          </w:tcPr>
          <w:p w:rsidR="00405CC1" w:rsidRDefault="00405CC1" w:rsidP="00FE33D8">
            <w:pPr>
              <w:jc w:val="center"/>
            </w:pPr>
          </w:p>
        </w:tc>
        <w:tc>
          <w:tcPr>
            <w:tcW w:w="503" w:type="dxa"/>
            <w:vAlign w:val="center"/>
          </w:tcPr>
          <w:p w:rsidR="00405CC1" w:rsidRDefault="00405CC1" w:rsidP="00FE33D8">
            <w:pPr>
              <w:jc w:val="center"/>
            </w:pPr>
          </w:p>
        </w:tc>
        <w:tc>
          <w:tcPr>
            <w:tcW w:w="503" w:type="dxa"/>
            <w:vAlign w:val="center"/>
          </w:tcPr>
          <w:p w:rsidR="00405CC1" w:rsidRDefault="00405CC1" w:rsidP="00FE33D8">
            <w:pPr>
              <w:jc w:val="center"/>
            </w:pP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</w:p>
        </w:tc>
      </w:tr>
      <w:tr w:rsidR="00405CC1" w:rsidTr="00405CC1">
        <w:tc>
          <w:tcPr>
            <w:tcW w:w="4261" w:type="dxa"/>
          </w:tcPr>
          <w:p w:rsidR="00405CC1" w:rsidRDefault="00405CC1" w:rsidP="00FE33D8">
            <w:r>
              <w:t>Programa maestro de producción (PMP)</w:t>
            </w:r>
          </w:p>
        </w:tc>
        <w:tc>
          <w:tcPr>
            <w:tcW w:w="483" w:type="dxa"/>
            <w:vAlign w:val="center"/>
          </w:tcPr>
          <w:p w:rsidR="00405CC1" w:rsidRDefault="00405CC1" w:rsidP="00FE33D8">
            <w:pPr>
              <w:jc w:val="center"/>
            </w:pPr>
          </w:p>
        </w:tc>
        <w:tc>
          <w:tcPr>
            <w:tcW w:w="503" w:type="dxa"/>
            <w:vAlign w:val="center"/>
          </w:tcPr>
          <w:p w:rsidR="00405CC1" w:rsidRDefault="00405CC1" w:rsidP="00FE33D8">
            <w:pPr>
              <w:jc w:val="center"/>
            </w:pPr>
          </w:p>
        </w:tc>
        <w:tc>
          <w:tcPr>
            <w:tcW w:w="503" w:type="dxa"/>
            <w:vAlign w:val="center"/>
          </w:tcPr>
          <w:p w:rsidR="00405CC1" w:rsidRDefault="00405CC1" w:rsidP="00FE33D8">
            <w:pPr>
              <w:jc w:val="center"/>
            </w:pP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</w:p>
        </w:tc>
        <w:tc>
          <w:tcPr>
            <w:tcW w:w="504" w:type="dxa"/>
            <w:vAlign w:val="center"/>
          </w:tcPr>
          <w:p w:rsidR="00405CC1" w:rsidRDefault="00405CC1" w:rsidP="00FE33D8">
            <w:pPr>
              <w:jc w:val="center"/>
            </w:pPr>
          </w:p>
        </w:tc>
      </w:tr>
      <w:tr w:rsidR="00547262" w:rsidTr="00405CC1">
        <w:tc>
          <w:tcPr>
            <w:tcW w:w="4261" w:type="dxa"/>
          </w:tcPr>
          <w:p w:rsidR="00547262" w:rsidRDefault="00547262" w:rsidP="00FE33D8">
            <w:r>
              <w:t>LP- Lanzamiento de pedidos</w:t>
            </w:r>
          </w:p>
        </w:tc>
        <w:tc>
          <w:tcPr>
            <w:tcW w:w="483" w:type="dxa"/>
            <w:vAlign w:val="center"/>
          </w:tcPr>
          <w:p w:rsidR="00547262" w:rsidRDefault="00547262" w:rsidP="00FE33D8">
            <w:pPr>
              <w:jc w:val="center"/>
            </w:pPr>
          </w:p>
        </w:tc>
        <w:tc>
          <w:tcPr>
            <w:tcW w:w="503" w:type="dxa"/>
            <w:vAlign w:val="center"/>
          </w:tcPr>
          <w:p w:rsidR="00547262" w:rsidRDefault="00547262" w:rsidP="00FE33D8">
            <w:pPr>
              <w:jc w:val="center"/>
            </w:pPr>
          </w:p>
        </w:tc>
        <w:tc>
          <w:tcPr>
            <w:tcW w:w="503" w:type="dxa"/>
            <w:vAlign w:val="center"/>
          </w:tcPr>
          <w:p w:rsidR="00547262" w:rsidRDefault="00547262" w:rsidP="00FE33D8">
            <w:pPr>
              <w:jc w:val="center"/>
            </w:pPr>
          </w:p>
        </w:tc>
        <w:tc>
          <w:tcPr>
            <w:tcW w:w="504" w:type="dxa"/>
            <w:vAlign w:val="center"/>
          </w:tcPr>
          <w:p w:rsidR="00547262" w:rsidRDefault="00547262" w:rsidP="00FE33D8">
            <w:pPr>
              <w:jc w:val="center"/>
            </w:pPr>
          </w:p>
        </w:tc>
        <w:tc>
          <w:tcPr>
            <w:tcW w:w="504" w:type="dxa"/>
            <w:vAlign w:val="center"/>
          </w:tcPr>
          <w:p w:rsidR="00547262" w:rsidRDefault="00547262" w:rsidP="00FE33D8">
            <w:pPr>
              <w:jc w:val="center"/>
            </w:pPr>
          </w:p>
        </w:tc>
        <w:tc>
          <w:tcPr>
            <w:tcW w:w="504" w:type="dxa"/>
            <w:vAlign w:val="center"/>
          </w:tcPr>
          <w:p w:rsidR="00547262" w:rsidRDefault="00547262" w:rsidP="00FE33D8">
            <w:pPr>
              <w:jc w:val="center"/>
            </w:pPr>
          </w:p>
        </w:tc>
        <w:tc>
          <w:tcPr>
            <w:tcW w:w="504" w:type="dxa"/>
            <w:vAlign w:val="center"/>
          </w:tcPr>
          <w:p w:rsidR="00547262" w:rsidRDefault="00547262" w:rsidP="00FE33D8">
            <w:pPr>
              <w:jc w:val="center"/>
            </w:pPr>
          </w:p>
        </w:tc>
        <w:tc>
          <w:tcPr>
            <w:tcW w:w="504" w:type="dxa"/>
            <w:vAlign w:val="center"/>
          </w:tcPr>
          <w:p w:rsidR="00547262" w:rsidRDefault="00547262" w:rsidP="00FE33D8">
            <w:pPr>
              <w:jc w:val="center"/>
            </w:pPr>
          </w:p>
        </w:tc>
        <w:tc>
          <w:tcPr>
            <w:tcW w:w="504" w:type="dxa"/>
            <w:vAlign w:val="center"/>
          </w:tcPr>
          <w:p w:rsidR="00547262" w:rsidRDefault="00547262" w:rsidP="00FE33D8">
            <w:pPr>
              <w:jc w:val="center"/>
            </w:pPr>
          </w:p>
        </w:tc>
        <w:tc>
          <w:tcPr>
            <w:tcW w:w="504" w:type="dxa"/>
            <w:vAlign w:val="center"/>
          </w:tcPr>
          <w:p w:rsidR="00547262" w:rsidRDefault="00547262" w:rsidP="000404E6">
            <w:pPr>
              <w:jc w:val="center"/>
            </w:pPr>
          </w:p>
        </w:tc>
        <w:tc>
          <w:tcPr>
            <w:tcW w:w="504" w:type="dxa"/>
            <w:vAlign w:val="center"/>
          </w:tcPr>
          <w:p w:rsidR="00547262" w:rsidRDefault="00547262" w:rsidP="000404E6">
            <w:pPr>
              <w:jc w:val="center"/>
            </w:pPr>
          </w:p>
        </w:tc>
        <w:tc>
          <w:tcPr>
            <w:tcW w:w="504" w:type="dxa"/>
            <w:vAlign w:val="center"/>
          </w:tcPr>
          <w:p w:rsidR="00547262" w:rsidRDefault="00547262" w:rsidP="000404E6">
            <w:pPr>
              <w:jc w:val="center"/>
            </w:pPr>
          </w:p>
        </w:tc>
        <w:tc>
          <w:tcPr>
            <w:tcW w:w="504" w:type="dxa"/>
            <w:vAlign w:val="center"/>
          </w:tcPr>
          <w:p w:rsidR="00547262" w:rsidRDefault="00547262" w:rsidP="000404E6">
            <w:pPr>
              <w:jc w:val="center"/>
            </w:pPr>
          </w:p>
        </w:tc>
      </w:tr>
    </w:tbl>
    <w:p w:rsidR="00247D69" w:rsidRDefault="00247D69" w:rsidP="00247D6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1D5734" w:rsidRPr="00744BED" w:rsidTr="00FE33D8">
        <w:tc>
          <w:tcPr>
            <w:tcW w:w="5395" w:type="dxa"/>
          </w:tcPr>
          <w:p w:rsidR="001D5734" w:rsidRPr="00744BED" w:rsidRDefault="001D5734" w:rsidP="00FE33D8">
            <w:pPr>
              <w:rPr>
                <w:sz w:val="18"/>
                <w:szCs w:val="18"/>
              </w:rPr>
            </w:pPr>
            <w:r w:rsidRPr="00744BED">
              <w:rPr>
                <w:sz w:val="18"/>
                <w:szCs w:val="18"/>
              </w:rPr>
              <w:t>Producto</w:t>
            </w:r>
          </w:p>
        </w:tc>
        <w:tc>
          <w:tcPr>
            <w:tcW w:w="5395" w:type="dxa"/>
          </w:tcPr>
          <w:p w:rsidR="001D5734" w:rsidRPr="00744BED" w:rsidRDefault="00487F87" w:rsidP="00FE33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Botella para agua</w:t>
            </w:r>
          </w:p>
        </w:tc>
      </w:tr>
      <w:tr w:rsidR="001D5734" w:rsidRPr="00744BED" w:rsidTr="00FE33D8">
        <w:tc>
          <w:tcPr>
            <w:tcW w:w="5395" w:type="dxa"/>
          </w:tcPr>
          <w:p w:rsidR="001D5734" w:rsidRPr="00744BED" w:rsidRDefault="001D5734" w:rsidP="00FE33D8">
            <w:pPr>
              <w:rPr>
                <w:sz w:val="18"/>
                <w:szCs w:val="18"/>
              </w:rPr>
            </w:pPr>
            <w:r w:rsidRPr="00744BED">
              <w:rPr>
                <w:sz w:val="18"/>
                <w:szCs w:val="18"/>
              </w:rPr>
              <w:t>Tamaño de lote (Unidades)</w:t>
            </w:r>
          </w:p>
        </w:tc>
        <w:tc>
          <w:tcPr>
            <w:tcW w:w="5395" w:type="dxa"/>
          </w:tcPr>
          <w:p w:rsidR="001D5734" w:rsidRPr="00744BED" w:rsidRDefault="00487F87" w:rsidP="005D21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D21D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</w:p>
        </w:tc>
      </w:tr>
      <w:tr w:rsidR="001D5734" w:rsidRPr="00744BED" w:rsidTr="00FE33D8">
        <w:tc>
          <w:tcPr>
            <w:tcW w:w="5395" w:type="dxa"/>
          </w:tcPr>
          <w:p w:rsidR="001D5734" w:rsidRPr="00744BED" w:rsidRDefault="001D5734" w:rsidP="00FE33D8">
            <w:pPr>
              <w:rPr>
                <w:sz w:val="18"/>
                <w:szCs w:val="18"/>
              </w:rPr>
            </w:pPr>
            <w:r w:rsidRPr="00744BED">
              <w:rPr>
                <w:sz w:val="18"/>
                <w:szCs w:val="18"/>
              </w:rPr>
              <w:t>Disponible o inventario inicial (unidades)</w:t>
            </w:r>
          </w:p>
        </w:tc>
        <w:tc>
          <w:tcPr>
            <w:tcW w:w="5395" w:type="dxa"/>
          </w:tcPr>
          <w:p w:rsidR="001D5734" w:rsidRPr="00744BED" w:rsidRDefault="001D5734" w:rsidP="00FE33D8">
            <w:pPr>
              <w:rPr>
                <w:sz w:val="18"/>
                <w:szCs w:val="18"/>
              </w:rPr>
            </w:pPr>
            <w:r w:rsidRPr="00744BED">
              <w:rPr>
                <w:sz w:val="18"/>
                <w:szCs w:val="18"/>
              </w:rPr>
              <w:t>100</w:t>
            </w:r>
          </w:p>
        </w:tc>
      </w:tr>
      <w:tr w:rsidR="001D5734" w:rsidRPr="00744BED" w:rsidTr="00FE33D8">
        <w:tc>
          <w:tcPr>
            <w:tcW w:w="5395" w:type="dxa"/>
          </w:tcPr>
          <w:p w:rsidR="001D5734" w:rsidRPr="00744BED" w:rsidRDefault="001D5734" w:rsidP="00FE33D8">
            <w:pPr>
              <w:rPr>
                <w:sz w:val="18"/>
                <w:szCs w:val="18"/>
              </w:rPr>
            </w:pPr>
            <w:r w:rsidRPr="00744BED">
              <w:rPr>
                <w:sz w:val="18"/>
                <w:szCs w:val="18"/>
              </w:rPr>
              <w:t>Barrera de tiempo de demanda (semanas)</w:t>
            </w:r>
          </w:p>
        </w:tc>
        <w:tc>
          <w:tcPr>
            <w:tcW w:w="5395" w:type="dxa"/>
          </w:tcPr>
          <w:p w:rsidR="001D5734" w:rsidRPr="00744BED" w:rsidRDefault="00D55C75" w:rsidP="00FE33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D5734" w:rsidRPr="00744BED" w:rsidTr="001D5734">
        <w:trPr>
          <w:trHeight w:val="164"/>
        </w:trPr>
        <w:tc>
          <w:tcPr>
            <w:tcW w:w="5395" w:type="dxa"/>
          </w:tcPr>
          <w:p w:rsidR="001D5734" w:rsidRPr="00744BED" w:rsidRDefault="001D5734" w:rsidP="00FE33D8">
            <w:pPr>
              <w:rPr>
                <w:sz w:val="18"/>
                <w:szCs w:val="18"/>
              </w:rPr>
            </w:pPr>
            <w:r w:rsidRPr="00744BED">
              <w:rPr>
                <w:sz w:val="18"/>
                <w:szCs w:val="18"/>
              </w:rPr>
              <w:t>Barrera de tiempo de planeación (semanas)</w:t>
            </w:r>
          </w:p>
        </w:tc>
        <w:tc>
          <w:tcPr>
            <w:tcW w:w="5395" w:type="dxa"/>
          </w:tcPr>
          <w:p w:rsidR="001D5734" w:rsidRPr="00744BED" w:rsidRDefault="001D5734" w:rsidP="00FE33D8">
            <w:pPr>
              <w:rPr>
                <w:sz w:val="18"/>
                <w:szCs w:val="18"/>
              </w:rPr>
            </w:pPr>
            <w:r w:rsidRPr="00744BED">
              <w:rPr>
                <w:sz w:val="18"/>
                <w:szCs w:val="18"/>
              </w:rPr>
              <w:t>10</w:t>
            </w:r>
          </w:p>
        </w:tc>
      </w:tr>
      <w:tr w:rsidR="001D5734" w:rsidRPr="00744BED" w:rsidTr="00FE33D8">
        <w:tc>
          <w:tcPr>
            <w:tcW w:w="5395" w:type="dxa"/>
          </w:tcPr>
          <w:p w:rsidR="001D5734" w:rsidRPr="00744BED" w:rsidRDefault="001D5734" w:rsidP="00FE33D8">
            <w:pPr>
              <w:rPr>
                <w:sz w:val="18"/>
                <w:szCs w:val="18"/>
              </w:rPr>
            </w:pPr>
            <w:r w:rsidRPr="00744BED">
              <w:rPr>
                <w:sz w:val="18"/>
                <w:szCs w:val="18"/>
              </w:rPr>
              <w:t>Horizonte de planeación (semanas)</w:t>
            </w:r>
          </w:p>
        </w:tc>
        <w:tc>
          <w:tcPr>
            <w:tcW w:w="5395" w:type="dxa"/>
          </w:tcPr>
          <w:p w:rsidR="001D5734" w:rsidRPr="00744BED" w:rsidRDefault="001D5734" w:rsidP="00FE33D8">
            <w:pPr>
              <w:rPr>
                <w:sz w:val="18"/>
                <w:szCs w:val="18"/>
              </w:rPr>
            </w:pPr>
            <w:r w:rsidRPr="00744BED">
              <w:rPr>
                <w:sz w:val="18"/>
                <w:szCs w:val="18"/>
              </w:rPr>
              <w:t>12</w:t>
            </w:r>
          </w:p>
        </w:tc>
      </w:tr>
    </w:tbl>
    <w:p w:rsidR="001D5734" w:rsidRDefault="001D5734" w:rsidP="001D573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4"/>
        <w:gridCol w:w="534"/>
        <w:gridCol w:w="501"/>
        <w:gridCol w:w="501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</w:tblGrid>
      <w:tr w:rsidR="00DF4958" w:rsidRPr="00744BED" w:rsidTr="00A86BCA">
        <w:tc>
          <w:tcPr>
            <w:tcW w:w="4224" w:type="dxa"/>
          </w:tcPr>
          <w:p w:rsidR="001D5734" w:rsidRPr="00744BED" w:rsidRDefault="001D5734" w:rsidP="00FE33D8">
            <w:pPr>
              <w:rPr>
                <w:sz w:val="18"/>
                <w:szCs w:val="18"/>
              </w:rPr>
            </w:pPr>
            <w:r w:rsidRPr="00744BED">
              <w:rPr>
                <w:sz w:val="18"/>
                <w:szCs w:val="18"/>
              </w:rPr>
              <w:t>Factor/Periodo</w:t>
            </w:r>
          </w:p>
        </w:tc>
        <w:tc>
          <w:tcPr>
            <w:tcW w:w="534" w:type="dxa"/>
          </w:tcPr>
          <w:p w:rsidR="001D5734" w:rsidRPr="00744BED" w:rsidRDefault="001D5734" w:rsidP="00FE33D8">
            <w:pPr>
              <w:jc w:val="center"/>
              <w:rPr>
                <w:sz w:val="18"/>
                <w:szCs w:val="18"/>
              </w:rPr>
            </w:pPr>
            <w:proofErr w:type="spellStart"/>
            <w:r w:rsidRPr="00744BED">
              <w:rPr>
                <w:sz w:val="18"/>
                <w:szCs w:val="18"/>
              </w:rPr>
              <w:t>Disp</w:t>
            </w:r>
            <w:proofErr w:type="spellEnd"/>
          </w:p>
        </w:tc>
        <w:tc>
          <w:tcPr>
            <w:tcW w:w="501" w:type="dxa"/>
            <w:vAlign w:val="center"/>
          </w:tcPr>
          <w:p w:rsidR="001D5734" w:rsidRPr="00744BED" w:rsidRDefault="001D5734" w:rsidP="00FE33D8">
            <w:pPr>
              <w:jc w:val="center"/>
              <w:rPr>
                <w:sz w:val="18"/>
                <w:szCs w:val="18"/>
              </w:rPr>
            </w:pPr>
            <w:r w:rsidRPr="00744BED">
              <w:rPr>
                <w:sz w:val="18"/>
                <w:szCs w:val="18"/>
              </w:rPr>
              <w:t>1</w:t>
            </w:r>
          </w:p>
        </w:tc>
        <w:tc>
          <w:tcPr>
            <w:tcW w:w="501" w:type="dxa"/>
            <w:vAlign w:val="center"/>
          </w:tcPr>
          <w:p w:rsidR="001D5734" w:rsidRPr="00744BED" w:rsidRDefault="001D5734" w:rsidP="00FE33D8">
            <w:pPr>
              <w:jc w:val="center"/>
              <w:rPr>
                <w:sz w:val="18"/>
                <w:szCs w:val="18"/>
              </w:rPr>
            </w:pPr>
            <w:r w:rsidRPr="00744BED">
              <w:rPr>
                <w:sz w:val="18"/>
                <w:szCs w:val="18"/>
              </w:rPr>
              <w:t>2</w:t>
            </w:r>
          </w:p>
        </w:tc>
        <w:tc>
          <w:tcPr>
            <w:tcW w:w="503" w:type="dxa"/>
            <w:vAlign w:val="center"/>
          </w:tcPr>
          <w:p w:rsidR="001D5734" w:rsidRPr="00744BED" w:rsidRDefault="001D5734" w:rsidP="00FE33D8">
            <w:pPr>
              <w:jc w:val="center"/>
              <w:rPr>
                <w:sz w:val="18"/>
                <w:szCs w:val="18"/>
              </w:rPr>
            </w:pPr>
            <w:r w:rsidRPr="00744BED">
              <w:rPr>
                <w:sz w:val="18"/>
                <w:szCs w:val="18"/>
              </w:rPr>
              <w:t>3</w:t>
            </w:r>
          </w:p>
        </w:tc>
        <w:tc>
          <w:tcPr>
            <w:tcW w:w="503" w:type="dxa"/>
            <w:vAlign w:val="center"/>
          </w:tcPr>
          <w:p w:rsidR="001D5734" w:rsidRPr="00744BED" w:rsidRDefault="001D5734" w:rsidP="00FE33D8">
            <w:pPr>
              <w:jc w:val="center"/>
              <w:rPr>
                <w:sz w:val="18"/>
                <w:szCs w:val="18"/>
              </w:rPr>
            </w:pPr>
            <w:r w:rsidRPr="00744BED">
              <w:rPr>
                <w:sz w:val="18"/>
                <w:szCs w:val="18"/>
              </w:rPr>
              <w:t>4</w:t>
            </w:r>
          </w:p>
        </w:tc>
        <w:tc>
          <w:tcPr>
            <w:tcW w:w="503" w:type="dxa"/>
            <w:vAlign w:val="center"/>
          </w:tcPr>
          <w:p w:rsidR="001D5734" w:rsidRPr="00744BED" w:rsidRDefault="001D5734" w:rsidP="00FE33D8">
            <w:pPr>
              <w:jc w:val="center"/>
              <w:rPr>
                <w:sz w:val="18"/>
                <w:szCs w:val="18"/>
              </w:rPr>
            </w:pPr>
            <w:r w:rsidRPr="00744BED">
              <w:rPr>
                <w:sz w:val="18"/>
                <w:szCs w:val="18"/>
              </w:rPr>
              <w:t>5</w:t>
            </w:r>
          </w:p>
        </w:tc>
        <w:tc>
          <w:tcPr>
            <w:tcW w:w="503" w:type="dxa"/>
            <w:vAlign w:val="center"/>
          </w:tcPr>
          <w:p w:rsidR="001D5734" w:rsidRPr="00744BED" w:rsidRDefault="001D5734" w:rsidP="00FE33D8">
            <w:pPr>
              <w:jc w:val="center"/>
              <w:rPr>
                <w:sz w:val="18"/>
                <w:szCs w:val="18"/>
              </w:rPr>
            </w:pPr>
            <w:r w:rsidRPr="00744BED">
              <w:rPr>
                <w:sz w:val="18"/>
                <w:szCs w:val="18"/>
              </w:rPr>
              <w:t>6</w:t>
            </w:r>
          </w:p>
        </w:tc>
        <w:tc>
          <w:tcPr>
            <w:tcW w:w="503" w:type="dxa"/>
            <w:vAlign w:val="center"/>
          </w:tcPr>
          <w:p w:rsidR="001D5734" w:rsidRPr="00744BED" w:rsidRDefault="001D5734" w:rsidP="00FE33D8">
            <w:pPr>
              <w:jc w:val="center"/>
              <w:rPr>
                <w:sz w:val="18"/>
                <w:szCs w:val="18"/>
              </w:rPr>
            </w:pPr>
            <w:r w:rsidRPr="00744BED">
              <w:rPr>
                <w:sz w:val="18"/>
                <w:szCs w:val="18"/>
              </w:rPr>
              <w:t>7</w:t>
            </w:r>
          </w:p>
        </w:tc>
        <w:tc>
          <w:tcPr>
            <w:tcW w:w="503" w:type="dxa"/>
            <w:vAlign w:val="center"/>
          </w:tcPr>
          <w:p w:rsidR="001D5734" w:rsidRPr="00744BED" w:rsidRDefault="001D5734" w:rsidP="00FE33D8">
            <w:pPr>
              <w:jc w:val="center"/>
              <w:rPr>
                <w:sz w:val="18"/>
                <w:szCs w:val="18"/>
              </w:rPr>
            </w:pPr>
            <w:r w:rsidRPr="00744BED">
              <w:rPr>
                <w:sz w:val="18"/>
                <w:szCs w:val="18"/>
              </w:rPr>
              <w:t>8</w:t>
            </w:r>
          </w:p>
        </w:tc>
        <w:tc>
          <w:tcPr>
            <w:tcW w:w="503" w:type="dxa"/>
            <w:vAlign w:val="center"/>
          </w:tcPr>
          <w:p w:rsidR="001D5734" w:rsidRPr="00744BED" w:rsidRDefault="001D5734" w:rsidP="00FE33D8">
            <w:pPr>
              <w:jc w:val="center"/>
              <w:rPr>
                <w:sz w:val="18"/>
                <w:szCs w:val="18"/>
              </w:rPr>
            </w:pPr>
            <w:r w:rsidRPr="00744BED">
              <w:rPr>
                <w:sz w:val="18"/>
                <w:szCs w:val="18"/>
              </w:rPr>
              <w:t>9</w:t>
            </w:r>
          </w:p>
        </w:tc>
        <w:tc>
          <w:tcPr>
            <w:tcW w:w="503" w:type="dxa"/>
          </w:tcPr>
          <w:p w:rsidR="001D5734" w:rsidRPr="00744BED" w:rsidRDefault="001D5734" w:rsidP="00FE33D8">
            <w:pPr>
              <w:jc w:val="center"/>
              <w:rPr>
                <w:sz w:val="18"/>
                <w:szCs w:val="18"/>
              </w:rPr>
            </w:pPr>
            <w:r w:rsidRPr="00744BED">
              <w:rPr>
                <w:sz w:val="18"/>
                <w:szCs w:val="18"/>
              </w:rPr>
              <w:t>10</w:t>
            </w:r>
          </w:p>
        </w:tc>
        <w:tc>
          <w:tcPr>
            <w:tcW w:w="503" w:type="dxa"/>
          </w:tcPr>
          <w:p w:rsidR="001D5734" w:rsidRPr="00744BED" w:rsidRDefault="001D5734" w:rsidP="00FE33D8">
            <w:pPr>
              <w:jc w:val="center"/>
              <w:rPr>
                <w:sz w:val="18"/>
                <w:szCs w:val="18"/>
              </w:rPr>
            </w:pPr>
            <w:r w:rsidRPr="00744BED">
              <w:rPr>
                <w:sz w:val="18"/>
                <w:szCs w:val="18"/>
              </w:rPr>
              <w:t>11</w:t>
            </w:r>
          </w:p>
        </w:tc>
        <w:tc>
          <w:tcPr>
            <w:tcW w:w="503" w:type="dxa"/>
          </w:tcPr>
          <w:p w:rsidR="001D5734" w:rsidRPr="00744BED" w:rsidRDefault="001D5734" w:rsidP="00FE33D8">
            <w:pPr>
              <w:jc w:val="center"/>
              <w:rPr>
                <w:sz w:val="18"/>
                <w:szCs w:val="18"/>
              </w:rPr>
            </w:pPr>
            <w:r w:rsidRPr="00744BED">
              <w:rPr>
                <w:sz w:val="18"/>
                <w:szCs w:val="18"/>
              </w:rPr>
              <w:t>12</w:t>
            </w:r>
          </w:p>
        </w:tc>
      </w:tr>
      <w:tr w:rsidR="00903BC1" w:rsidRPr="00744BED" w:rsidTr="00F11E49">
        <w:tc>
          <w:tcPr>
            <w:tcW w:w="4261" w:type="dxa"/>
          </w:tcPr>
          <w:p w:rsidR="00073D33" w:rsidRPr="00744BED" w:rsidRDefault="00073D33" w:rsidP="00073D33">
            <w:pPr>
              <w:rPr>
                <w:sz w:val="18"/>
                <w:szCs w:val="18"/>
              </w:rPr>
            </w:pPr>
            <w:r w:rsidRPr="00744BED">
              <w:rPr>
                <w:sz w:val="18"/>
                <w:szCs w:val="18"/>
              </w:rPr>
              <w:t>Pronóstico</w:t>
            </w:r>
          </w:p>
        </w:tc>
        <w:tc>
          <w:tcPr>
            <w:tcW w:w="483" w:type="dxa"/>
            <w:vAlign w:val="center"/>
          </w:tcPr>
          <w:p w:rsidR="00073D33" w:rsidRPr="00744BED" w:rsidRDefault="00073D33" w:rsidP="00073D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073D33" w:rsidRPr="00744BED" w:rsidRDefault="00073D33" w:rsidP="00073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03" w:type="dxa"/>
            <w:vAlign w:val="center"/>
          </w:tcPr>
          <w:p w:rsidR="00073D33" w:rsidRPr="00744BED" w:rsidRDefault="00073D33" w:rsidP="00073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04" w:type="dxa"/>
            <w:vAlign w:val="center"/>
          </w:tcPr>
          <w:p w:rsidR="00073D33" w:rsidRPr="00744BED" w:rsidRDefault="00073D33" w:rsidP="00073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504" w:type="dxa"/>
            <w:vAlign w:val="center"/>
          </w:tcPr>
          <w:p w:rsidR="00073D33" w:rsidRPr="00744BED" w:rsidRDefault="00073D33" w:rsidP="00073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04" w:type="dxa"/>
            <w:vAlign w:val="center"/>
          </w:tcPr>
          <w:p w:rsidR="00073D33" w:rsidRPr="00744BED" w:rsidRDefault="00073D33" w:rsidP="00073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504" w:type="dxa"/>
            <w:vAlign w:val="center"/>
          </w:tcPr>
          <w:p w:rsidR="00073D33" w:rsidRPr="00744BED" w:rsidRDefault="00073D33" w:rsidP="00073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504" w:type="dxa"/>
            <w:vAlign w:val="center"/>
          </w:tcPr>
          <w:p w:rsidR="00073D33" w:rsidRPr="00744BED" w:rsidRDefault="00073D33" w:rsidP="00073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504" w:type="dxa"/>
            <w:vAlign w:val="center"/>
          </w:tcPr>
          <w:p w:rsidR="00073D33" w:rsidRPr="00744BED" w:rsidRDefault="00073D33" w:rsidP="00073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504" w:type="dxa"/>
            <w:vAlign w:val="center"/>
          </w:tcPr>
          <w:p w:rsidR="00073D33" w:rsidRPr="00744BED" w:rsidRDefault="00073D33" w:rsidP="00073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504" w:type="dxa"/>
            <w:vAlign w:val="center"/>
          </w:tcPr>
          <w:p w:rsidR="00073D33" w:rsidRPr="00744BED" w:rsidRDefault="00073D33" w:rsidP="00073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04" w:type="dxa"/>
            <w:vAlign w:val="center"/>
          </w:tcPr>
          <w:p w:rsidR="00073D33" w:rsidRPr="00744BED" w:rsidRDefault="00073D33" w:rsidP="00073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504" w:type="dxa"/>
            <w:vAlign w:val="center"/>
          </w:tcPr>
          <w:p w:rsidR="00073D33" w:rsidRPr="00744BED" w:rsidRDefault="00073D33" w:rsidP="00073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</w:tr>
      <w:tr w:rsidR="00903BC1" w:rsidRPr="00744BED" w:rsidTr="00073D33">
        <w:tc>
          <w:tcPr>
            <w:tcW w:w="4225" w:type="dxa"/>
          </w:tcPr>
          <w:p w:rsidR="00A86BCA" w:rsidRPr="00744BED" w:rsidRDefault="00A86BCA" w:rsidP="00A86BCA">
            <w:pPr>
              <w:rPr>
                <w:sz w:val="18"/>
                <w:szCs w:val="18"/>
              </w:rPr>
            </w:pPr>
            <w:r w:rsidRPr="00744BED">
              <w:rPr>
                <w:sz w:val="18"/>
                <w:szCs w:val="18"/>
              </w:rPr>
              <w:t>Pedido de clientes</w:t>
            </w:r>
          </w:p>
        </w:tc>
        <w:tc>
          <w:tcPr>
            <w:tcW w:w="534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501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03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503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03" w:type="dxa"/>
            <w:vAlign w:val="center"/>
          </w:tcPr>
          <w:p w:rsidR="00A86BCA" w:rsidRPr="00744BED" w:rsidRDefault="00171DA3" w:rsidP="00A8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86BCA">
              <w:rPr>
                <w:sz w:val="18"/>
                <w:szCs w:val="18"/>
              </w:rPr>
              <w:t>5</w:t>
            </w:r>
          </w:p>
        </w:tc>
        <w:tc>
          <w:tcPr>
            <w:tcW w:w="503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9C07A3">
              <w:rPr>
                <w:sz w:val="18"/>
                <w:szCs w:val="18"/>
              </w:rPr>
              <w:t>5</w:t>
            </w:r>
          </w:p>
        </w:tc>
        <w:tc>
          <w:tcPr>
            <w:tcW w:w="503" w:type="dxa"/>
            <w:vAlign w:val="center"/>
          </w:tcPr>
          <w:p w:rsidR="00A86BCA" w:rsidRPr="00744BED" w:rsidRDefault="00B80D1B" w:rsidP="00A8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03" w:type="dxa"/>
            <w:vAlign w:val="center"/>
          </w:tcPr>
          <w:p w:rsidR="00A86BCA" w:rsidRPr="00744BED" w:rsidRDefault="00BA41E0" w:rsidP="00A8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03" w:type="dxa"/>
            <w:vAlign w:val="center"/>
          </w:tcPr>
          <w:p w:rsidR="00A86BCA" w:rsidRPr="00744BED" w:rsidRDefault="00BA41E0" w:rsidP="00A8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03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03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03" w:type="dxa"/>
            <w:vAlign w:val="center"/>
          </w:tcPr>
          <w:p w:rsidR="00A86BCA" w:rsidRPr="00744BED" w:rsidRDefault="009C07A3" w:rsidP="00A86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DF4958" w:rsidRPr="00744BED" w:rsidTr="00A86BCA">
        <w:tc>
          <w:tcPr>
            <w:tcW w:w="4224" w:type="dxa"/>
          </w:tcPr>
          <w:p w:rsidR="00A86BCA" w:rsidRPr="00744BED" w:rsidRDefault="00A86BCA" w:rsidP="00A86BCA">
            <w:pPr>
              <w:rPr>
                <w:sz w:val="18"/>
                <w:szCs w:val="18"/>
              </w:rPr>
            </w:pPr>
            <w:r w:rsidRPr="00744BED">
              <w:rPr>
                <w:sz w:val="18"/>
                <w:szCs w:val="18"/>
              </w:rPr>
              <w:t>Balance de proyección de disponibilidad o inventario al final de cada periodo</w:t>
            </w:r>
          </w:p>
        </w:tc>
        <w:tc>
          <w:tcPr>
            <w:tcW w:w="534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vAlign w:val="center"/>
          </w:tcPr>
          <w:p w:rsidR="00B80D1B" w:rsidRPr="00744BED" w:rsidRDefault="00B80D1B" w:rsidP="00B80D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</w:p>
        </w:tc>
      </w:tr>
      <w:tr w:rsidR="00DF4958" w:rsidRPr="00744BED" w:rsidTr="00A86BCA">
        <w:tc>
          <w:tcPr>
            <w:tcW w:w="4224" w:type="dxa"/>
          </w:tcPr>
          <w:p w:rsidR="00A86BCA" w:rsidRPr="00744BED" w:rsidRDefault="00A86BCA" w:rsidP="00A86BCA">
            <w:pPr>
              <w:rPr>
                <w:sz w:val="18"/>
                <w:szCs w:val="18"/>
              </w:rPr>
            </w:pPr>
            <w:r w:rsidRPr="00744BED">
              <w:rPr>
                <w:sz w:val="18"/>
                <w:szCs w:val="18"/>
              </w:rPr>
              <w:t>Disponible para prometer (DPP)</w:t>
            </w:r>
          </w:p>
        </w:tc>
        <w:tc>
          <w:tcPr>
            <w:tcW w:w="534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vAlign w:val="center"/>
          </w:tcPr>
          <w:p w:rsidR="00A86BCA" w:rsidRPr="00744BED" w:rsidRDefault="00A86BCA" w:rsidP="00BC78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</w:p>
        </w:tc>
      </w:tr>
      <w:tr w:rsidR="00DF4958" w:rsidRPr="00744BED" w:rsidTr="00A86BCA">
        <w:tc>
          <w:tcPr>
            <w:tcW w:w="4224" w:type="dxa"/>
          </w:tcPr>
          <w:p w:rsidR="00A86BCA" w:rsidRPr="00744BED" w:rsidRDefault="00A86BCA" w:rsidP="00A86BCA">
            <w:pPr>
              <w:rPr>
                <w:sz w:val="18"/>
                <w:szCs w:val="18"/>
              </w:rPr>
            </w:pPr>
            <w:r w:rsidRPr="00744BED">
              <w:rPr>
                <w:sz w:val="18"/>
                <w:szCs w:val="18"/>
              </w:rPr>
              <w:t>Programa maestro de producción (PMP)</w:t>
            </w:r>
          </w:p>
        </w:tc>
        <w:tc>
          <w:tcPr>
            <w:tcW w:w="534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</w:p>
        </w:tc>
      </w:tr>
      <w:tr w:rsidR="002907A1" w:rsidRPr="00744BED" w:rsidTr="00A86BCA">
        <w:tc>
          <w:tcPr>
            <w:tcW w:w="4224" w:type="dxa"/>
          </w:tcPr>
          <w:p w:rsidR="00A86BCA" w:rsidRPr="00744BED" w:rsidRDefault="00A86BCA" w:rsidP="00A86BCA">
            <w:pPr>
              <w:rPr>
                <w:sz w:val="18"/>
                <w:szCs w:val="18"/>
              </w:rPr>
            </w:pPr>
            <w:r w:rsidRPr="00744BED">
              <w:rPr>
                <w:sz w:val="18"/>
                <w:szCs w:val="18"/>
              </w:rPr>
              <w:t>LP- Lanzamiento de pedidos</w:t>
            </w:r>
          </w:p>
        </w:tc>
        <w:tc>
          <w:tcPr>
            <w:tcW w:w="534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vAlign w:val="center"/>
          </w:tcPr>
          <w:p w:rsidR="00A86BCA" w:rsidRPr="00744BED" w:rsidRDefault="00A86BCA" w:rsidP="00A86BCA">
            <w:pPr>
              <w:jc w:val="center"/>
              <w:rPr>
                <w:sz w:val="18"/>
                <w:szCs w:val="18"/>
              </w:rPr>
            </w:pPr>
          </w:p>
        </w:tc>
      </w:tr>
    </w:tbl>
    <w:p w:rsidR="00247D69" w:rsidRDefault="00247D69"/>
    <w:p w:rsidR="002C5071" w:rsidRDefault="002C5071" w:rsidP="002C5071">
      <w:pPr>
        <w:pStyle w:val="Ttulo1"/>
        <w:shd w:val="clear" w:color="auto" w:fill="3B3838" w:themeFill="background2" w:themeFillShade="40"/>
        <w:jc w:val="center"/>
      </w:pPr>
      <w:r>
        <w:t xml:space="preserve">CÁLCULO MRP, ADMINISTRACIÓN DE MATERIALES PARA </w:t>
      </w:r>
      <w:r w:rsidR="00A742A3">
        <w:t>PRODUCTO A</w:t>
      </w:r>
    </w:p>
    <w:p w:rsidR="00C366A4" w:rsidRDefault="00C366A4" w:rsidP="00613A9F">
      <w:pPr>
        <w:pStyle w:val="Ttulo1"/>
        <w:jc w:val="center"/>
      </w:pPr>
    </w:p>
    <w:p w:rsidR="001E2E78" w:rsidRDefault="001E2E78" w:rsidP="00F3551D">
      <w:pPr>
        <w:pStyle w:val="Ttulo1"/>
      </w:pPr>
      <w:r>
        <w:t xml:space="preserve">ARCHIVO DE </w:t>
      </w:r>
      <w:r w:rsidRPr="00F3551D">
        <w:t>REGISTRO</w:t>
      </w:r>
      <w:r>
        <w:t xml:space="preserve"> DE INVENTARIO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276"/>
        <w:gridCol w:w="1843"/>
        <w:gridCol w:w="2835"/>
        <w:gridCol w:w="1984"/>
      </w:tblGrid>
      <w:tr w:rsidR="001E2E78" w:rsidRPr="004A4002" w:rsidTr="006A40EE">
        <w:trPr>
          <w:jc w:val="center"/>
        </w:trPr>
        <w:tc>
          <w:tcPr>
            <w:tcW w:w="1271" w:type="dxa"/>
            <w:shd w:val="clear" w:color="auto" w:fill="3B3838" w:themeFill="background2" w:themeFillShade="40"/>
            <w:vAlign w:val="center"/>
          </w:tcPr>
          <w:p w:rsidR="001E2E78" w:rsidRPr="004A4002" w:rsidRDefault="001E2E78" w:rsidP="008C125B">
            <w:pPr>
              <w:jc w:val="center"/>
              <w:rPr>
                <w:sz w:val="18"/>
              </w:rPr>
            </w:pPr>
            <w:r w:rsidRPr="004A4002">
              <w:rPr>
                <w:sz w:val="18"/>
              </w:rPr>
              <w:t>Componente</w:t>
            </w:r>
          </w:p>
        </w:tc>
        <w:tc>
          <w:tcPr>
            <w:tcW w:w="1276" w:type="dxa"/>
            <w:shd w:val="clear" w:color="auto" w:fill="3B3838" w:themeFill="background2" w:themeFillShade="40"/>
            <w:vAlign w:val="center"/>
          </w:tcPr>
          <w:p w:rsidR="001E2E78" w:rsidRPr="004A4002" w:rsidRDefault="001E2E78" w:rsidP="008C125B">
            <w:pPr>
              <w:jc w:val="center"/>
              <w:rPr>
                <w:sz w:val="18"/>
              </w:rPr>
            </w:pPr>
            <w:r w:rsidRPr="004A4002">
              <w:rPr>
                <w:sz w:val="18"/>
              </w:rPr>
              <w:t>Inventario de seguridad</w:t>
            </w:r>
          </w:p>
        </w:tc>
        <w:tc>
          <w:tcPr>
            <w:tcW w:w="1843" w:type="dxa"/>
            <w:shd w:val="clear" w:color="auto" w:fill="3B3838" w:themeFill="background2" w:themeFillShade="40"/>
            <w:vAlign w:val="center"/>
          </w:tcPr>
          <w:p w:rsidR="001E2E78" w:rsidRPr="004A4002" w:rsidRDefault="001E2E78" w:rsidP="008C125B">
            <w:pPr>
              <w:jc w:val="center"/>
              <w:rPr>
                <w:sz w:val="18"/>
              </w:rPr>
            </w:pPr>
            <w:r w:rsidRPr="004A4002">
              <w:rPr>
                <w:sz w:val="18"/>
              </w:rPr>
              <w:t>Tiempo de suministro (semanas)</w:t>
            </w:r>
          </w:p>
        </w:tc>
        <w:tc>
          <w:tcPr>
            <w:tcW w:w="2835" w:type="dxa"/>
            <w:shd w:val="clear" w:color="auto" w:fill="3B3838" w:themeFill="background2" w:themeFillShade="40"/>
            <w:vAlign w:val="center"/>
          </w:tcPr>
          <w:p w:rsidR="001E2E78" w:rsidRPr="004A4002" w:rsidRDefault="001E2E78" w:rsidP="008C125B">
            <w:pPr>
              <w:jc w:val="center"/>
              <w:rPr>
                <w:sz w:val="18"/>
              </w:rPr>
            </w:pPr>
            <w:r w:rsidRPr="004A4002">
              <w:rPr>
                <w:sz w:val="18"/>
              </w:rPr>
              <w:t>Existencias</w:t>
            </w:r>
          </w:p>
          <w:p w:rsidR="001E2E78" w:rsidRPr="004A4002" w:rsidRDefault="001E2E78" w:rsidP="008C125B">
            <w:pPr>
              <w:jc w:val="center"/>
              <w:rPr>
                <w:sz w:val="18"/>
              </w:rPr>
            </w:pPr>
            <w:r w:rsidRPr="004A4002">
              <w:rPr>
                <w:sz w:val="18"/>
              </w:rPr>
              <w:t>(Incluye el inventario de seguridad)</w:t>
            </w:r>
          </w:p>
        </w:tc>
        <w:tc>
          <w:tcPr>
            <w:tcW w:w="1984" w:type="dxa"/>
            <w:shd w:val="clear" w:color="auto" w:fill="3B3838" w:themeFill="background2" w:themeFillShade="40"/>
            <w:vAlign w:val="center"/>
          </w:tcPr>
          <w:p w:rsidR="001E2E78" w:rsidRPr="004A4002" w:rsidRDefault="001E2E78" w:rsidP="008C125B">
            <w:pPr>
              <w:jc w:val="center"/>
              <w:rPr>
                <w:sz w:val="18"/>
              </w:rPr>
            </w:pPr>
            <w:r w:rsidRPr="004A4002">
              <w:rPr>
                <w:sz w:val="18"/>
              </w:rPr>
              <w:t>Pedidos pendientes por recibir</w:t>
            </w:r>
          </w:p>
        </w:tc>
      </w:tr>
      <w:tr w:rsidR="001E2E78" w:rsidRPr="004A4002" w:rsidTr="006A40EE">
        <w:trPr>
          <w:jc w:val="center"/>
        </w:trPr>
        <w:tc>
          <w:tcPr>
            <w:tcW w:w="1271" w:type="dxa"/>
          </w:tcPr>
          <w:p w:rsidR="001E2E78" w:rsidRPr="004A4002" w:rsidRDefault="001E2E78" w:rsidP="006A40EE">
            <w:pPr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1276" w:type="dxa"/>
          </w:tcPr>
          <w:p w:rsidR="001E2E78" w:rsidRPr="004A4002" w:rsidRDefault="001E2E78" w:rsidP="008C12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843" w:type="dxa"/>
          </w:tcPr>
          <w:p w:rsidR="001E2E78" w:rsidRPr="004A4002" w:rsidRDefault="001E2E78" w:rsidP="008C12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835" w:type="dxa"/>
          </w:tcPr>
          <w:p w:rsidR="001E2E78" w:rsidRPr="004A4002" w:rsidRDefault="001E2E78" w:rsidP="008C12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984" w:type="dxa"/>
          </w:tcPr>
          <w:p w:rsidR="001E2E78" w:rsidRPr="004A4002" w:rsidRDefault="001E2E78" w:rsidP="008C12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150 (en periodo 2)</w:t>
            </w:r>
          </w:p>
        </w:tc>
      </w:tr>
      <w:tr w:rsidR="001E2E78" w:rsidRPr="004A4002" w:rsidTr="006A40EE">
        <w:trPr>
          <w:jc w:val="center"/>
        </w:trPr>
        <w:tc>
          <w:tcPr>
            <w:tcW w:w="1271" w:type="dxa"/>
          </w:tcPr>
          <w:p w:rsidR="001E2E78" w:rsidRPr="004A4002" w:rsidRDefault="000B3484" w:rsidP="006A40EE">
            <w:pPr>
              <w:jc w:val="center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1276" w:type="dxa"/>
          </w:tcPr>
          <w:p w:rsidR="001E2E78" w:rsidRPr="004A4002" w:rsidRDefault="001E2E78" w:rsidP="008C125B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:rsidR="001E2E78" w:rsidRPr="004A4002" w:rsidRDefault="001E2E78" w:rsidP="008C12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 w:rsidR="001E2E78" w:rsidRPr="004A4002" w:rsidRDefault="001E2E78" w:rsidP="008C12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984" w:type="dxa"/>
          </w:tcPr>
          <w:p w:rsidR="001E2E78" w:rsidRPr="004A4002" w:rsidRDefault="001E2E78" w:rsidP="008C125B">
            <w:pPr>
              <w:jc w:val="center"/>
              <w:rPr>
                <w:sz w:val="18"/>
              </w:rPr>
            </w:pPr>
          </w:p>
        </w:tc>
      </w:tr>
      <w:tr w:rsidR="001E2E78" w:rsidRPr="004A4002" w:rsidTr="006A40EE">
        <w:trPr>
          <w:jc w:val="center"/>
        </w:trPr>
        <w:tc>
          <w:tcPr>
            <w:tcW w:w="1271" w:type="dxa"/>
          </w:tcPr>
          <w:p w:rsidR="001E2E78" w:rsidRPr="004A4002" w:rsidRDefault="001E2E78" w:rsidP="006A40E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276" w:type="dxa"/>
          </w:tcPr>
          <w:p w:rsidR="001E2E78" w:rsidRPr="004A4002" w:rsidRDefault="001E2E78" w:rsidP="008C12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843" w:type="dxa"/>
          </w:tcPr>
          <w:p w:rsidR="001E2E78" w:rsidRPr="004A4002" w:rsidRDefault="001E2E78" w:rsidP="008C12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 w:rsidR="001E2E78" w:rsidRPr="004A4002" w:rsidRDefault="001E2E78" w:rsidP="008C12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1984" w:type="dxa"/>
          </w:tcPr>
          <w:p w:rsidR="001E2E78" w:rsidRPr="004A4002" w:rsidRDefault="001E2E78" w:rsidP="008C125B">
            <w:pPr>
              <w:jc w:val="center"/>
              <w:rPr>
                <w:sz w:val="18"/>
              </w:rPr>
            </w:pPr>
          </w:p>
        </w:tc>
      </w:tr>
      <w:tr w:rsidR="001E2E78" w:rsidRPr="004A4002" w:rsidTr="006A40EE">
        <w:trPr>
          <w:jc w:val="center"/>
        </w:trPr>
        <w:tc>
          <w:tcPr>
            <w:tcW w:w="1271" w:type="dxa"/>
          </w:tcPr>
          <w:p w:rsidR="001E2E78" w:rsidRDefault="000B3484" w:rsidP="006A40EE">
            <w:pPr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  <w:bookmarkStart w:id="0" w:name="_GoBack"/>
            <w:bookmarkEnd w:id="0"/>
          </w:p>
        </w:tc>
        <w:tc>
          <w:tcPr>
            <w:tcW w:w="1276" w:type="dxa"/>
          </w:tcPr>
          <w:p w:rsidR="001E2E78" w:rsidRPr="004A4002" w:rsidRDefault="001E2E78" w:rsidP="008C125B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:rsidR="001E2E78" w:rsidRPr="004A4002" w:rsidRDefault="001E2E78" w:rsidP="008C12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 w:rsidR="001E2E78" w:rsidRPr="004A4002" w:rsidRDefault="001E2E78" w:rsidP="008C12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984" w:type="dxa"/>
          </w:tcPr>
          <w:p w:rsidR="001E2E78" w:rsidRPr="004A4002" w:rsidRDefault="001E2E78" w:rsidP="008C12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600 (en periodo 1)</w:t>
            </w:r>
          </w:p>
        </w:tc>
      </w:tr>
      <w:tr w:rsidR="001E2E78" w:rsidRPr="004A4002" w:rsidTr="006A40EE">
        <w:trPr>
          <w:jc w:val="center"/>
        </w:trPr>
        <w:tc>
          <w:tcPr>
            <w:tcW w:w="1271" w:type="dxa"/>
          </w:tcPr>
          <w:p w:rsidR="001E2E78" w:rsidRDefault="000B3484" w:rsidP="006A40EE">
            <w:pPr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1276" w:type="dxa"/>
          </w:tcPr>
          <w:p w:rsidR="001E2E78" w:rsidRPr="004A4002" w:rsidRDefault="006E414D" w:rsidP="008C12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843" w:type="dxa"/>
          </w:tcPr>
          <w:p w:rsidR="001E2E78" w:rsidRPr="004A4002" w:rsidRDefault="001E2E78" w:rsidP="008C12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 w:rsidR="001E2E78" w:rsidRPr="004A4002" w:rsidRDefault="001E2E78" w:rsidP="008C125B">
            <w:pPr>
              <w:jc w:val="center"/>
              <w:rPr>
                <w:sz w:val="18"/>
              </w:rPr>
            </w:pPr>
          </w:p>
        </w:tc>
        <w:tc>
          <w:tcPr>
            <w:tcW w:w="1984" w:type="dxa"/>
          </w:tcPr>
          <w:p w:rsidR="001E2E78" w:rsidRPr="004A4002" w:rsidRDefault="001E2E78" w:rsidP="008C12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600 (en periodo 1)</w:t>
            </w:r>
          </w:p>
        </w:tc>
      </w:tr>
    </w:tbl>
    <w:p w:rsidR="00901C38" w:rsidRDefault="00901C38" w:rsidP="00DE2687">
      <w:pPr>
        <w:pStyle w:val="Ttulo1"/>
        <w:jc w:val="center"/>
      </w:pPr>
    </w:p>
    <w:p w:rsidR="00901C38" w:rsidRDefault="00901C38" w:rsidP="00901C38">
      <w:pPr>
        <w:rPr>
          <w:rFonts w:asciiTheme="majorHAnsi" w:eastAsiaTheme="majorEastAsia" w:hAnsiTheme="majorHAnsi" w:cstheme="majorBidi"/>
          <w:sz w:val="32"/>
          <w:szCs w:val="32"/>
        </w:rPr>
      </w:pPr>
      <w:r>
        <w:br w:type="page"/>
      </w:r>
    </w:p>
    <w:p w:rsidR="00DE2687" w:rsidRDefault="00901C38" w:rsidP="00F3551D">
      <w:pPr>
        <w:pStyle w:val="Ttulo1"/>
      </w:pPr>
      <w:r>
        <w:lastRenderedPageBreak/>
        <w:t>C</w:t>
      </w:r>
      <w:r w:rsidR="00DE2687" w:rsidRPr="00C71BA4">
        <w:t xml:space="preserve">OMPOSICIÓN DEL </w:t>
      </w:r>
      <w:r w:rsidR="00DE2687" w:rsidRPr="00F3551D">
        <w:t>PRODUCTO</w:t>
      </w:r>
      <w:r w:rsidR="00DE2687" w:rsidRPr="00C71BA4">
        <w:t xml:space="preserve">: </w:t>
      </w:r>
      <w:r w:rsidR="00DE2687">
        <w:t>A</w:t>
      </w:r>
    </w:p>
    <w:p w:rsidR="00901C38" w:rsidRDefault="00901C38" w:rsidP="00901C38">
      <w:pPr>
        <w:jc w:val="center"/>
      </w:pPr>
      <w:r>
        <w:rPr>
          <w:noProof/>
          <w:lang w:eastAsia="es-CO"/>
        </w:rPr>
        <w:drawing>
          <wp:inline distT="0" distB="0" distL="0" distR="0" wp14:anchorId="00047364" wp14:editId="45CB7B86">
            <wp:extent cx="2560320" cy="1847850"/>
            <wp:effectExtent l="0" t="19050" r="1143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tbl>
      <w:tblPr>
        <w:tblW w:w="7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240"/>
        <w:gridCol w:w="1080"/>
        <w:gridCol w:w="2120"/>
      </w:tblGrid>
      <w:tr w:rsidR="00493E91" w:rsidRPr="00493E91" w:rsidTr="00493E91">
        <w:trPr>
          <w:trHeight w:val="600"/>
          <w:jc w:val="center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262626"/>
            <w:noWrap/>
            <w:vAlign w:val="center"/>
            <w:hideMark/>
          </w:tcPr>
          <w:p w:rsidR="00493E91" w:rsidRPr="00493E91" w:rsidRDefault="00493E91" w:rsidP="00493E91">
            <w:pPr>
              <w:jc w:val="center"/>
              <w:rPr>
                <w:rFonts w:ascii="Calibri" w:eastAsia="Times New Roman" w:hAnsi="Calibri" w:cs="Times New Roman"/>
                <w:color w:val="FFFFFF"/>
                <w:lang w:eastAsia="es-CO"/>
              </w:rPr>
            </w:pPr>
            <w:r w:rsidRPr="00493E91">
              <w:rPr>
                <w:rFonts w:ascii="Calibri" w:eastAsia="Times New Roman" w:hAnsi="Calibri" w:cs="Times New Roman"/>
                <w:color w:val="FFFFFF"/>
                <w:lang w:eastAsia="es-CO"/>
              </w:rPr>
              <w:t>Componente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262626"/>
            <w:vAlign w:val="center"/>
            <w:hideMark/>
          </w:tcPr>
          <w:p w:rsidR="00493E91" w:rsidRPr="00493E91" w:rsidRDefault="00493E91" w:rsidP="00493E91">
            <w:pPr>
              <w:jc w:val="center"/>
              <w:rPr>
                <w:rFonts w:ascii="Calibri" w:eastAsia="Times New Roman" w:hAnsi="Calibri" w:cs="Times New Roman"/>
                <w:color w:val="FFFFFF"/>
                <w:lang w:eastAsia="es-CO"/>
              </w:rPr>
            </w:pPr>
            <w:r w:rsidRPr="00493E91">
              <w:rPr>
                <w:rFonts w:ascii="Calibri" w:eastAsia="Times New Roman" w:hAnsi="Calibri" w:cs="Times New Roman"/>
                <w:color w:val="FFFFFF"/>
                <w:lang w:eastAsia="es-CO"/>
              </w:rPr>
              <w:t>Fecha inicial</w:t>
            </w:r>
            <w:r w:rsidRPr="00493E91">
              <w:rPr>
                <w:rFonts w:ascii="Calibri" w:eastAsia="Times New Roman" w:hAnsi="Calibri" w:cs="Times New Roman"/>
                <w:color w:val="FFFFFF"/>
                <w:lang w:eastAsia="es-CO"/>
              </w:rPr>
              <w:br/>
              <w:t>(Semana)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262626"/>
            <w:vAlign w:val="center"/>
            <w:hideMark/>
          </w:tcPr>
          <w:p w:rsidR="00493E91" w:rsidRPr="00493E91" w:rsidRDefault="00493E91" w:rsidP="00493E91">
            <w:pPr>
              <w:jc w:val="center"/>
              <w:rPr>
                <w:rFonts w:ascii="Calibri" w:eastAsia="Times New Roman" w:hAnsi="Calibri" w:cs="Times New Roman"/>
                <w:color w:val="FFFFFF"/>
                <w:lang w:eastAsia="es-CO"/>
              </w:rPr>
            </w:pPr>
            <w:r w:rsidRPr="00493E91">
              <w:rPr>
                <w:rFonts w:ascii="Calibri" w:eastAsia="Times New Roman" w:hAnsi="Calibri" w:cs="Times New Roman"/>
                <w:color w:val="FFFFFF"/>
                <w:lang w:eastAsia="es-CO"/>
              </w:rPr>
              <w:t>Duración</w:t>
            </w:r>
            <w:r w:rsidRPr="00493E91">
              <w:rPr>
                <w:rFonts w:ascii="Calibri" w:eastAsia="Times New Roman" w:hAnsi="Calibri" w:cs="Times New Roman"/>
                <w:color w:val="FFFFFF"/>
                <w:lang w:eastAsia="es-CO"/>
              </w:rPr>
              <w:br/>
              <w:t>(Semanas)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262626"/>
            <w:vAlign w:val="center"/>
            <w:hideMark/>
          </w:tcPr>
          <w:p w:rsidR="00493E91" w:rsidRPr="00493E91" w:rsidRDefault="00493E91" w:rsidP="00493E91">
            <w:pPr>
              <w:jc w:val="center"/>
              <w:rPr>
                <w:rFonts w:ascii="Calibri" w:eastAsia="Times New Roman" w:hAnsi="Calibri" w:cs="Times New Roman"/>
                <w:color w:val="FFFFFF"/>
                <w:lang w:eastAsia="es-CO"/>
              </w:rPr>
            </w:pPr>
            <w:r w:rsidRPr="00493E91">
              <w:rPr>
                <w:rFonts w:ascii="Calibri" w:eastAsia="Times New Roman" w:hAnsi="Calibri" w:cs="Times New Roman"/>
                <w:color w:val="FFFFFF"/>
                <w:lang w:eastAsia="es-CO"/>
              </w:rPr>
              <w:t>Fecha de terminación</w:t>
            </w:r>
            <w:r w:rsidRPr="00493E91">
              <w:rPr>
                <w:rFonts w:ascii="Calibri" w:eastAsia="Times New Roman" w:hAnsi="Calibri" w:cs="Times New Roman"/>
                <w:color w:val="FFFFFF"/>
                <w:lang w:eastAsia="es-CO"/>
              </w:rPr>
              <w:br/>
              <w:t>(Semanas)</w:t>
            </w:r>
          </w:p>
        </w:tc>
      </w:tr>
      <w:tr w:rsidR="00493E91" w:rsidRPr="00493E91" w:rsidTr="00493E91">
        <w:trPr>
          <w:trHeight w:val="300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91" w:rsidRPr="00493E91" w:rsidRDefault="00493E91" w:rsidP="00493E91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493E91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A -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1" w:rsidRPr="00493E91" w:rsidRDefault="00493E91" w:rsidP="00493E9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493E91">
              <w:rPr>
                <w:rFonts w:ascii="Calibri" w:eastAsia="Times New Roman" w:hAnsi="Calibri" w:cs="Times New Roman"/>
                <w:color w:val="000000"/>
                <w:lang w:eastAsia="es-CO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1" w:rsidRPr="00493E91" w:rsidRDefault="00493E91" w:rsidP="00493E9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493E91">
              <w:rPr>
                <w:rFonts w:ascii="Calibri" w:eastAsia="Times New Roman" w:hAnsi="Calibri" w:cs="Times New Roman"/>
                <w:color w:val="000000"/>
                <w:lang w:eastAsia="es-CO"/>
              </w:rPr>
              <w:t>2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91" w:rsidRPr="00493E91" w:rsidRDefault="00493E91" w:rsidP="00493E9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493E91" w:rsidRPr="00493E91" w:rsidTr="00493E91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91" w:rsidRPr="00493E91" w:rsidRDefault="00493E91" w:rsidP="00493E91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493E91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B -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1" w:rsidRPr="00493E91" w:rsidRDefault="00493E91" w:rsidP="00493E9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493E91">
              <w:rPr>
                <w:rFonts w:ascii="Calibri" w:eastAsia="Times New Roman" w:hAnsi="Calibri" w:cs="Times New Roman"/>
                <w:color w:val="000000"/>
                <w:lang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1" w:rsidRPr="00493E91" w:rsidRDefault="00493E91" w:rsidP="00493E9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493E91">
              <w:rPr>
                <w:rFonts w:ascii="Calibri" w:eastAsia="Times New Roman" w:hAnsi="Calibri" w:cs="Times New Roman"/>
                <w:color w:val="000000"/>
                <w:lang w:eastAsia="es-CO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91" w:rsidRPr="00493E91" w:rsidRDefault="00493E91" w:rsidP="00493E9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493E91" w:rsidRPr="00493E91" w:rsidTr="00493E91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91" w:rsidRPr="00493E91" w:rsidRDefault="00493E91" w:rsidP="00493E91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493E91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C -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1" w:rsidRPr="00493E91" w:rsidRDefault="00493E91" w:rsidP="00493E9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493E91">
              <w:rPr>
                <w:rFonts w:ascii="Calibri" w:eastAsia="Times New Roman" w:hAnsi="Calibri" w:cs="Times New Roman"/>
                <w:color w:val="000000"/>
                <w:lang w:eastAsia="es-C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1" w:rsidRPr="00493E91" w:rsidRDefault="00493E91" w:rsidP="00493E9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493E91">
              <w:rPr>
                <w:rFonts w:ascii="Calibri" w:eastAsia="Times New Roman" w:hAnsi="Calibri" w:cs="Times New Roman"/>
                <w:color w:val="000000"/>
                <w:lang w:eastAsia="es-CO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91" w:rsidRPr="00493E91" w:rsidRDefault="00493E91" w:rsidP="00493E9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493E91" w:rsidRPr="00493E91" w:rsidTr="00493E91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91" w:rsidRPr="00493E91" w:rsidRDefault="00493E91" w:rsidP="00493E91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493E91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D -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1" w:rsidRPr="00493E91" w:rsidRDefault="00493E91" w:rsidP="00493E9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493E91">
              <w:rPr>
                <w:rFonts w:ascii="Calibri" w:eastAsia="Times New Roman" w:hAnsi="Calibri" w:cs="Times New Roman"/>
                <w:color w:val="000000"/>
                <w:lang w:eastAsia="es-CO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1" w:rsidRPr="00493E91" w:rsidRDefault="00493E91" w:rsidP="00493E9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493E91">
              <w:rPr>
                <w:rFonts w:ascii="Calibri" w:eastAsia="Times New Roman" w:hAnsi="Calibri" w:cs="Times New Roman"/>
                <w:color w:val="000000"/>
                <w:lang w:eastAsia="es-CO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91" w:rsidRPr="00493E91" w:rsidRDefault="00493E91" w:rsidP="00493E9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493E91" w:rsidRPr="00493E91" w:rsidTr="00493E91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91" w:rsidRPr="00493E91" w:rsidRDefault="00493E91" w:rsidP="00493E91">
            <w:pPr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493E91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E -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1" w:rsidRPr="00493E91" w:rsidRDefault="00493E91" w:rsidP="00493E9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493E91">
              <w:rPr>
                <w:rFonts w:ascii="Calibri" w:eastAsia="Times New Roman" w:hAnsi="Calibri" w:cs="Times New Roman"/>
                <w:color w:val="000000"/>
                <w:lang w:eastAsia="es-CO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91" w:rsidRPr="00493E91" w:rsidRDefault="00493E91" w:rsidP="00493E9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493E91">
              <w:rPr>
                <w:rFonts w:ascii="Calibri" w:eastAsia="Times New Roman" w:hAnsi="Calibri" w:cs="Times New Roman"/>
                <w:color w:val="000000"/>
                <w:lang w:eastAsia="es-CO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E91" w:rsidRPr="00493E91" w:rsidRDefault="00493E91" w:rsidP="00493E9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</w:tbl>
    <w:p w:rsidR="00493E91" w:rsidRDefault="00493E91" w:rsidP="00F91BAF">
      <w:pPr>
        <w:jc w:val="both"/>
      </w:pPr>
    </w:p>
    <w:p w:rsidR="00F91BAF" w:rsidRDefault="00667AD6" w:rsidP="00F91BAF">
      <w:r>
        <w:t>APRECIADO ESTUDIANTE IMPLEMENTA</w:t>
      </w:r>
      <w:r w:rsidR="00F91BAF">
        <w:t xml:space="preserve"> EL DIAGRAMA DE GANTT</w:t>
      </w:r>
    </w:p>
    <w:p w:rsidR="00420CAD" w:rsidRPr="00901C38" w:rsidRDefault="00420CAD" w:rsidP="00901C38">
      <w:pPr>
        <w:jc w:val="center"/>
      </w:pPr>
      <w:r>
        <w:rPr>
          <w:noProof/>
          <w:lang w:eastAsia="es-CO"/>
        </w:rPr>
        <w:drawing>
          <wp:inline distT="0" distB="0" distL="0" distR="0" wp14:anchorId="4916FF9B" wp14:editId="439FB109">
            <wp:extent cx="4810125" cy="2743200"/>
            <wp:effectExtent l="0" t="0" r="9525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E2E78" w:rsidRDefault="00F3551D" w:rsidP="00F3551D">
      <w:pPr>
        <w:pStyle w:val="Ttulo1"/>
      </w:pPr>
      <w:r>
        <w:t>MRP: ADMINISTRACIÓN DE MATERIALES</w:t>
      </w:r>
    </w:p>
    <w:p w:rsidR="00573D3B" w:rsidRDefault="00573D3B" w:rsidP="00573D3B">
      <w:r>
        <w:t xml:space="preserve">APRECIADO ESTUDIANTE IMPLEMENTA LA MRP PARA LOS </w:t>
      </w:r>
      <w:r w:rsidR="00A82D6B">
        <w:t xml:space="preserve">COMPONENTES </w:t>
      </w:r>
      <w:r>
        <w:t>A,</w:t>
      </w:r>
      <w:r w:rsidR="00A82D6B">
        <w:t xml:space="preserve"> </w:t>
      </w:r>
      <w:r>
        <w:t>B,</w:t>
      </w:r>
      <w:r w:rsidR="00A82D6B">
        <w:t xml:space="preserve"> </w:t>
      </w:r>
      <w:r>
        <w:t>C,</w:t>
      </w:r>
      <w:r w:rsidR="00A82D6B">
        <w:t xml:space="preserve"> D, </w:t>
      </w:r>
      <w:r>
        <w:t>E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1184"/>
        <w:gridCol w:w="531"/>
        <w:gridCol w:w="567"/>
        <w:gridCol w:w="567"/>
        <w:gridCol w:w="567"/>
        <w:gridCol w:w="567"/>
        <w:gridCol w:w="567"/>
        <w:gridCol w:w="567"/>
        <w:gridCol w:w="567"/>
      </w:tblGrid>
      <w:tr w:rsidR="00F3551D" w:rsidTr="008C125B">
        <w:trPr>
          <w:jc w:val="center"/>
        </w:trPr>
        <w:tc>
          <w:tcPr>
            <w:tcW w:w="4673" w:type="dxa"/>
            <w:vMerge w:val="restart"/>
            <w:shd w:val="clear" w:color="auto" w:fill="3B3838" w:themeFill="background2" w:themeFillShade="40"/>
            <w:vAlign w:val="center"/>
          </w:tcPr>
          <w:p w:rsidR="00F3551D" w:rsidRDefault="00F3551D" w:rsidP="00F63BA7">
            <w:r>
              <w:t xml:space="preserve">Nivel 0: </w:t>
            </w:r>
            <w:r w:rsidR="00F63BA7">
              <w:t>A</w:t>
            </w:r>
          </w:p>
        </w:tc>
        <w:tc>
          <w:tcPr>
            <w:tcW w:w="1184" w:type="dxa"/>
            <w:vMerge w:val="restart"/>
            <w:shd w:val="clear" w:color="auto" w:fill="3B3838" w:themeFill="background2" w:themeFillShade="40"/>
            <w:vAlign w:val="center"/>
          </w:tcPr>
          <w:p w:rsidR="00F3551D" w:rsidRDefault="00F3551D" w:rsidP="008C125B">
            <w:pPr>
              <w:jc w:val="center"/>
            </w:pPr>
            <w:r>
              <w:t>Situación de partida</w:t>
            </w:r>
          </w:p>
        </w:tc>
        <w:tc>
          <w:tcPr>
            <w:tcW w:w="4500" w:type="dxa"/>
            <w:gridSpan w:val="8"/>
            <w:shd w:val="clear" w:color="auto" w:fill="3B3838" w:themeFill="background2" w:themeFillShade="40"/>
            <w:vAlign w:val="center"/>
          </w:tcPr>
          <w:p w:rsidR="00F3551D" w:rsidRDefault="00F3551D" w:rsidP="008C125B">
            <w:pPr>
              <w:jc w:val="center"/>
            </w:pPr>
            <w:r>
              <w:t>Periodos de cálculo</w:t>
            </w:r>
          </w:p>
        </w:tc>
      </w:tr>
      <w:tr w:rsidR="00F3551D" w:rsidTr="008C125B">
        <w:trPr>
          <w:jc w:val="center"/>
        </w:trPr>
        <w:tc>
          <w:tcPr>
            <w:tcW w:w="4673" w:type="dxa"/>
            <w:vMerge/>
            <w:shd w:val="clear" w:color="auto" w:fill="3B3838" w:themeFill="background2" w:themeFillShade="40"/>
            <w:vAlign w:val="center"/>
          </w:tcPr>
          <w:p w:rsidR="00F3551D" w:rsidRDefault="00F3551D" w:rsidP="008C125B"/>
        </w:tc>
        <w:tc>
          <w:tcPr>
            <w:tcW w:w="1184" w:type="dxa"/>
            <w:vMerge/>
            <w:shd w:val="clear" w:color="auto" w:fill="3B3838" w:themeFill="background2" w:themeFillShade="40"/>
            <w:vAlign w:val="center"/>
          </w:tcPr>
          <w:p w:rsidR="00F3551D" w:rsidRDefault="00F3551D" w:rsidP="008C125B">
            <w:pPr>
              <w:jc w:val="center"/>
            </w:pPr>
          </w:p>
        </w:tc>
        <w:tc>
          <w:tcPr>
            <w:tcW w:w="531" w:type="dxa"/>
            <w:shd w:val="clear" w:color="auto" w:fill="3B3838" w:themeFill="background2" w:themeFillShade="40"/>
            <w:vAlign w:val="center"/>
          </w:tcPr>
          <w:p w:rsidR="00F3551D" w:rsidRDefault="00F3551D" w:rsidP="008C125B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3B3838" w:themeFill="background2" w:themeFillShade="40"/>
            <w:vAlign w:val="center"/>
          </w:tcPr>
          <w:p w:rsidR="00F3551D" w:rsidRDefault="00F3551D" w:rsidP="008C125B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3B3838" w:themeFill="background2" w:themeFillShade="40"/>
            <w:vAlign w:val="center"/>
          </w:tcPr>
          <w:p w:rsidR="00F3551D" w:rsidRDefault="00F3551D" w:rsidP="008C125B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3B3838" w:themeFill="background2" w:themeFillShade="40"/>
            <w:vAlign w:val="center"/>
          </w:tcPr>
          <w:p w:rsidR="00F3551D" w:rsidRDefault="00F3551D" w:rsidP="008C125B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3B3838" w:themeFill="background2" w:themeFillShade="40"/>
            <w:vAlign w:val="center"/>
          </w:tcPr>
          <w:p w:rsidR="00F3551D" w:rsidRDefault="00F3551D" w:rsidP="008C125B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3B3838" w:themeFill="background2" w:themeFillShade="40"/>
            <w:vAlign w:val="center"/>
          </w:tcPr>
          <w:p w:rsidR="00F3551D" w:rsidRDefault="00F3551D" w:rsidP="008C125B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3B3838" w:themeFill="background2" w:themeFillShade="40"/>
            <w:vAlign w:val="center"/>
          </w:tcPr>
          <w:p w:rsidR="00F3551D" w:rsidRDefault="00F3551D" w:rsidP="008C125B">
            <w:pPr>
              <w:jc w:val="center"/>
            </w:pPr>
            <w:r>
              <w:t>7</w:t>
            </w:r>
          </w:p>
        </w:tc>
        <w:tc>
          <w:tcPr>
            <w:tcW w:w="567" w:type="dxa"/>
            <w:shd w:val="clear" w:color="auto" w:fill="3B3838" w:themeFill="background2" w:themeFillShade="40"/>
            <w:vAlign w:val="center"/>
          </w:tcPr>
          <w:p w:rsidR="00F3551D" w:rsidRDefault="00F3551D" w:rsidP="008C125B">
            <w:pPr>
              <w:jc w:val="center"/>
            </w:pPr>
            <w:r>
              <w:t>8</w:t>
            </w:r>
          </w:p>
        </w:tc>
      </w:tr>
      <w:tr w:rsidR="00F3551D" w:rsidTr="008C125B">
        <w:trPr>
          <w:jc w:val="center"/>
        </w:trPr>
        <w:tc>
          <w:tcPr>
            <w:tcW w:w="4673" w:type="dxa"/>
          </w:tcPr>
          <w:p w:rsidR="00F3551D" w:rsidRDefault="00F3551D" w:rsidP="008C125B">
            <w:r>
              <w:t>NB – Necesidad bruta</w:t>
            </w:r>
          </w:p>
        </w:tc>
        <w:tc>
          <w:tcPr>
            <w:tcW w:w="1184" w:type="dxa"/>
          </w:tcPr>
          <w:p w:rsidR="00F3551D" w:rsidRDefault="00F3551D" w:rsidP="008C125B">
            <w:pPr>
              <w:jc w:val="center"/>
            </w:pPr>
          </w:p>
        </w:tc>
        <w:tc>
          <w:tcPr>
            <w:tcW w:w="531" w:type="dxa"/>
          </w:tcPr>
          <w:p w:rsidR="00F3551D" w:rsidRDefault="00F3551D" w:rsidP="008C125B">
            <w:pPr>
              <w:jc w:val="center"/>
            </w:pPr>
          </w:p>
        </w:tc>
        <w:tc>
          <w:tcPr>
            <w:tcW w:w="567" w:type="dxa"/>
          </w:tcPr>
          <w:p w:rsidR="00F3551D" w:rsidRDefault="00F3551D" w:rsidP="008C125B">
            <w:pPr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F3551D" w:rsidRDefault="00F3551D" w:rsidP="008C125B">
            <w:pPr>
              <w:jc w:val="center"/>
            </w:pPr>
          </w:p>
        </w:tc>
        <w:tc>
          <w:tcPr>
            <w:tcW w:w="567" w:type="dxa"/>
          </w:tcPr>
          <w:p w:rsidR="00F3551D" w:rsidRDefault="00F3551D" w:rsidP="008C125B">
            <w:pPr>
              <w:jc w:val="center"/>
            </w:pPr>
          </w:p>
        </w:tc>
        <w:tc>
          <w:tcPr>
            <w:tcW w:w="567" w:type="dxa"/>
          </w:tcPr>
          <w:p w:rsidR="00F3551D" w:rsidRDefault="00F3551D" w:rsidP="008C125B">
            <w:pPr>
              <w:jc w:val="center"/>
            </w:pPr>
            <w:r>
              <w:t>300</w:t>
            </w:r>
          </w:p>
        </w:tc>
        <w:tc>
          <w:tcPr>
            <w:tcW w:w="567" w:type="dxa"/>
          </w:tcPr>
          <w:p w:rsidR="00F3551D" w:rsidRDefault="00F3551D" w:rsidP="008C125B">
            <w:pPr>
              <w:jc w:val="center"/>
            </w:pPr>
          </w:p>
        </w:tc>
        <w:tc>
          <w:tcPr>
            <w:tcW w:w="567" w:type="dxa"/>
          </w:tcPr>
          <w:p w:rsidR="00F3551D" w:rsidRDefault="00F3551D" w:rsidP="008C125B">
            <w:pPr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F3551D" w:rsidRDefault="00F3551D" w:rsidP="008C125B">
            <w:pPr>
              <w:jc w:val="center"/>
            </w:pPr>
            <w:r>
              <w:t>400</w:t>
            </w:r>
          </w:p>
        </w:tc>
      </w:tr>
      <w:tr w:rsidR="00F3551D" w:rsidTr="008C125B">
        <w:trPr>
          <w:jc w:val="center"/>
        </w:trPr>
        <w:tc>
          <w:tcPr>
            <w:tcW w:w="4673" w:type="dxa"/>
          </w:tcPr>
          <w:p w:rsidR="00F3551D" w:rsidRDefault="00F3551D" w:rsidP="008C125B">
            <w:r>
              <w:t>EX – Existencia (Al final de periodo)</w:t>
            </w:r>
          </w:p>
        </w:tc>
        <w:tc>
          <w:tcPr>
            <w:tcW w:w="1184" w:type="dxa"/>
          </w:tcPr>
          <w:p w:rsidR="00F3551D" w:rsidRDefault="00F3551D" w:rsidP="00573D3B"/>
        </w:tc>
        <w:tc>
          <w:tcPr>
            <w:tcW w:w="531" w:type="dxa"/>
          </w:tcPr>
          <w:p w:rsidR="00F3551D" w:rsidRDefault="00F3551D" w:rsidP="008C125B">
            <w:pPr>
              <w:jc w:val="center"/>
            </w:pPr>
          </w:p>
        </w:tc>
        <w:tc>
          <w:tcPr>
            <w:tcW w:w="567" w:type="dxa"/>
          </w:tcPr>
          <w:p w:rsidR="00F3551D" w:rsidRDefault="00F3551D" w:rsidP="008C125B">
            <w:pPr>
              <w:jc w:val="center"/>
            </w:pPr>
          </w:p>
        </w:tc>
        <w:tc>
          <w:tcPr>
            <w:tcW w:w="567" w:type="dxa"/>
          </w:tcPr>
          <w:p w:rsidR="00F3551D" w:rsidRDefault="00F3551D" w:rsidP="008C125B">
            <w:pPr>
              <w:jc w:val="center"/>
            </w:pPr>
          </w:p>
        </w:tc>
        <w:tc>
          <w:tcPr>
            <w:tcW w:w="567" w:type="dxa"/>
          </w:tcPr>
          <w:p w:rsidR="00F3551D" w:rsidRDefault="00F3551D" w:rsidP="008C125B">
            <w:pPr>
              <w:jc w:val="center"/>
            </w:pPr>
          </w:p>
        </w:tc>
        <w:tc>
          <w:tcPr>
            <w:tcW w:w="567" w:type="dxa"/>
          </w:tcPr>
          <w:p w:rsidR="00F3551D" w:rsidRDefault="00F3551D" w:rsidP="008C125B">
            <w:pPr>
              <w:jc w:val="center"/>
            </w:pPr>
          </w:p>
        </w:tc>
        <w:tc>
          <w:tcPr>
            <w:tcW w:w="567" w:type="dxa"/>
          </w:tcPr>
          <w:p w:rsidR="00F3551D" w:rsidRDefault="00F3551D" w:rsidP="008C125B">
            <w:pPr>
              <w:jc w:val="center"/>
            </w:pPr>
          </w:p>
        </w:tc>
        <w:tc>
          <w:tcPr>
            <w:tcW w:w="567" w:type="dxa"/>
          </w:tcPr>
          <w:p w:rsidR="00F3551D" w:rsidRDefault="00F3551D" w:rsidP="008C125B">
            <w:pPr>
              <w:jc w:val="center"/>
            </w:pPr>
          </w:p>
        </w:tc>
        <w:tc>
          <w:tcPr>
            <w:tcW w:w="567" w:type="dxa"/>
          </w:tcPr>
          <w:p w:rsidR="00F3551D" w:rsidRDefault="00F3551D" w:rsidP="008C125B">
            <w:pPr>
              <w:jc w:val="center"/>
            </w:pPr>
          </w:p>
        </w:tc>
      </w:tr>
      <w:tr w:rsidR="00F3551D" w:rsidTr="008C125B">
        <w:trPr>
          <w:jc w:val="center"/>
        </w:trPr>
        <w:tc>
          <w:tcPr>
            <w:tcW w:w="4673" w:type="dxa"/>
          </w:tcPr>
          <w:p w:rsidR="00F3551D" w:rsidRDefault="00F3551D" w:rsidP="008C125B">
            <w:r>
              <w:t>PP – Pedidos pendientes</w:t>
            </w:r>
          </w:p>
        </w:tc>
        <w:tc>
          <w:tcPr>
            <w:tcW w:w="1184" w:type="dxa"/>
          </w:tcPr>
          <w:p w:rsidR="00F3551D" w:rsidRDefault="00F3551D" w:rsidP="008C125B">
            <w:pPr>
              <w:jc w:val="center"/>
            </w:pPr>
          </w:p>
        </w:tc>
        <w:tc>
          <w:tcPr>
            <w:tcW w:w="531" w:type="dxa"/>
          </w:tcPr>
          <w:p w:rsidR="00F3551D" w:rsidRDefault="00F3551D" w:rsidP="008C125B">
            <w:pPr>
              <w:jc w:val="center"/>
            </w:pPr>
          </w:p>
        </w:tc>
        <w:tc>
          <w:tcPr>
            <w:tcW w:w="567" w:type="dxa"/>
          </w:tcPr>
          <w:p w:rsidR="00F3551D" w:rsidRDefault="00F3551D" w:rsidP="008C125B">
            <w:pPr>
              <w:jc w:val="center"/>
            </w:pPr>
          </w:p>
        </w:tc>
        <w:tc>
          <w:tcPr>
            <w:tcW w:w="567" w:type="dxa"/>
          </w:tcPr>
          <w:p w:rsidR="00F3551D" w:rsidRDefault="00F3551D" w:rsidP="008C125B">
            <w:pPr>
              <w:jc w:val="center"/>
            </w:pPr>
          </w:p>
        </w:tc>
        <w:tc>
          <w:tcPr>
            <w:tcW w:w="567" w:type="dxa"/>
          </w:tcPr>
          <w:p w:rsidR="00F3551D" w:rsidRDefault="00F3551D" w:rsidP="008C125B">
            <w:pPr>
              <w:jc w:val="center"/>
            </w:pPr>
          </w:p>
        </w:tc>
        <w:tc>
          <w:tcPr>
            <w:tcW w:w="567" w:type="dxa"/>
          </w:tcPr>
          <w:p w:rsidR="00F3551D" w:rsidRDefault="00F3551D" w:rsidP="008C125B">
            <w:pPr>
              <w:jc w:val="center"/>
            </w:pPr>
          </w:p>
        </w:tc>
        <w:tc>
          <w:tcPr>
            <w:tcW w:w="567" w:type="dxa"/>
          </w:tcPr>
          <w:p w:rsidR="00F3551D" w:rsidRDefault="00F3551D" w:rsidP="008C125B">
            <w:pPr>
              <w:jc w:val="center"/>
            </w:pPr>
          </w:p>
        </w:tc>
        <w:tc>
          <w:tcPr>
            <w:tcW w:w="567" w:type="dxa"/>
          </w:tcPr>
          <w:p w:rsidR="00F3551D" w:rsidRDefault="00F3551D" w:rsidP="008C125B">
            <w:pPr>
              <w:jc w:val="center"/>
            </w:pPr>
          </w:p>
        </w:tc>
        <w:tc>
          <w:tcPr>
            <w:tcW w:w="567" w:type="dxa"/>
          </w:tcPr>
          <w:p w:rsidR="00F3551D" w:rsidRDefault="00F3551D" w:rsidP="008C125B">
            <w:pPr>
              <w:jc w:val="center"/>
            </w:pPr>
          </w:p>
        </w:tc>
      </w:tr>
      <w:tr w:rsidR="00F3551D" w:rsidTr="008C125B">
        <w:trPr>
          <w:jc w:val="center"/>
        </w:trPr>
        <w:tc>
          <w:tcPr>
            <w:tcW w:w="4673" w:type="dxa"/>
          </w:tcPr>
          <w:p w:rsidR="00F3551D" w:rsidRDefault="00F3551D" w:rsidP="008C125B">
            <w:r>
              <w:t>NN – Necesidades netas</w:t>
            </w:r>
          </w:p>
        </w:tc>
        <w:tc>
          <w:tcPr>
            <w:tcW w:w="1184" w:type="dxa"/>
          </w:tcPr>
          <w:p w:rsidR="00F3551D" w:rsidRDefault="00F3551D" w:rsidP="008C125B">
            <w:pPr>
              <w:jc w:val="center"/>
            </w:pPr>
          </w:p>
        </w:tc>
        <w:tc>
          <w:tcPr>
            <w:tcW w:w="531" w:type="dxa"/>
          </w:tcPr>
          <w:p w:rsidR="00F3551D" w:rsidRDefault="00F3551D" w:rsidP="008C125B">
            <w:pPr>
              <w:jc w:val="center"/>
            </w:pPr>
          </w:p>
        </w:tc>
        <w:tc>
          <w:tcPr>
            <w:tcW w:w="567" w:type="dxa"/>
          </w:tcPr>
          <w:p w:rsidR="00F3551D" w:rsidRDefault="00F3551D" w:rsidP="008C125B">
            <w:pPr>
              <w:jc w:val="center"/>
            </w:pPr>
          </w:p>
        </w:tc>
        <w:tc>
          <w:tcPr>
            <w:tcW w:w="567" w:type="dxa"/>
          </w:tcPr>
          <w:p w:rsidR="00F3551D" w:rsidRDefault="00F3551D" w:rsidP="008C125B">
            <w:pPr>
              <w:jc w:val="center"/>
            </w:pPr>
          </w:p>
        </w:tc>
        <w:tc>
          <w:tcPr>
            <w:tcW w:w="567" w:type="dxa"/>
          </w:tcPr>
          <w:p w:rsidR="00F3551D" w:rsidRDefault="00F3551D" w:rsidP="008C125B">
            <w:pPr>
              <w:jc w:val="center"/>
            </w:pPr>
          </w:p>
        </w:tc>
        <w:tc>
          <w:tcPr>
            <w:tcW w:w="567" w:type="dxa"/>
          </w:tcPr>
          <w:p w:rsidR="00F3551D" w:rsidRDefault="00F3551D" w:rsidP="008C125B">
            <w:pPr>
              <w:jc w:val="center"/>
            </w:pPr>
          </w:p>
        </w:tc>
        <w:tc>
          <w:tcPr>
            <w:tcW w:w="567" w:type="dxa"/>
          </w:tcPr>
          <w:p w:rsidR="00F3551D" w:rsidRDefault="00F3551D" w:rsidP="008C125B">
            <w:pPr>
              <w:jc w:val="center"/>
            </w:pPr>
          </w:p>
        </w:tc>
        <w:tc>
          <w:tcPr>
            <w:tcW w:w="567" w:type="dxa"/>
          </w:tcPr>
          <w:p w:rsidR="00F3551D" w:rsidRDefault="00F3551D" w:rsidP="008C125B">
            <w:pPr>
              <w:jc w:val="center"/>
            </w:pPr>
          </w:p>
        </w:tc>
        <w:tc>
          <w:tcPr>
            <w:tcW w:w="567" w:type="dxa"/>
          </w:tcPr>
          <w:p w:rsidR="00F3551D" w:rsidRDefault="00F3551D" w:rsidP="008C125B">
            <w:pPr>
              <w:jc w:val="center"/>
            </w:pPr>
          </w:p>
        </w:tc>
      </w:tr>
      <w:tr w:rsidR="00F3551D" w:rsidTr="008C125B">
        <w:trPr>
          <w:jc w:val="center"/>
        </w:trPr>
        <w:tc>
          <w:tcPr>
            <w:tcW w:w="4673" w:type="dxa"/>
          </w:tcPr>
          <w:p w:rsidR="00F3551D" w:rsidRDefault="00F3551D" w:rsidP="008C125B">
            <w:r>
              <w:t>RP – Recepciones previstas</w:t>
            </w:r>
          </w:p>
        </w:tc>
        <w:tc>
          <w:tcPr>
            <w:tcW w:w="1184" w:type="dxa"/>
          </w:tcPr>
          <w:p w:rsidR="00F3551D" w:rsidRDefault="00F3551D" w:rsidP="008C125B">
            <w:pPr>
              <w:jc w:val="center"/>
            </w:pPr>
          </w:p>
        </w:tc>
        <w:tc>
          <w:tcPr>
            <w:tcW w:w="531" w:type="dxa"/>
          </w:tcPr>
          <w:p w:rsidR="00F3551D" w:rsidRDefault="00F3551D" w:rsidP="008C125B">
            <w:pPr>
              <w:jc w:val="center"/>
            </w:pPr>
          </w:p>
        </w:tc>
        <w:tc>
          <w:tcPr>
            <w:tcW w:w="567" w:type="dxa"/>
          </w:tcPr>
          <w:p w:rsidR="00F3551D" w:rsidRDefault="00F3551D" w:rsidP="008C125B">
            <w:pPr>
              <w:jc w:val="center"/>
            </w:pPr>
          </w:p>
        </w:tc>
        <w:tc>
          <w:tcPr>
            <w:tcW w:w="567" w:type="dxa"/>
          </w:tcPr>
          <w:p w:rsidR="00F3551D" w:rsidRDefault="00F3551D" w:rsidP="008C125B">
            <w:pPr>
              <w:jc w:val="center"/>
            </w:pPr>
          </w:p>
        </w:tc>
        <w:tc>
          <w:tcPr>
            <w:tcW w:w="567" w:type="dxa"/>
          </w:tcPr>
          <w:p w:rsidR="00F3551D" w:rsidRDefault="00F3551D" w:rsidP="008C125B">
            <w:pPr>
              <w:jc w:val="center"/>
            </w:pPr>
          </w:p>
        </w:tc>
        <w:tc>
          <w:tcPr>
            <w:tcW w:w="567" w:type="dxa"/>
          </w:tcPr>
          <w:p w:rsidR="00F3551D" w:rsidRDefault="00F3551D" w:rsidP="008C125B">
            <w:pPr>
              <w:jc w:val="center"/>
            </w:pPr>
          </w:p>
        </w:tc>
        <w:tc>
          <w:tcPr>
            <w:tcW w:w="567" w:type="dxa"/>
          </w:tcPr>
          <w:p w:rsidR="00F3551D" w:rsidRDefault="00F3551D" w:rsidP="008C125B">
            <w:pPr>
              <w:jc w:val="center"/>
            </w:pPr>
          </w:p>
        </w:tc>
        <w:tc>
          <w:tcPr>
            <w:tcW w:w="567" w:type="dxa"/>
          </w:tcPr>
          <w:p w:rsidR="00F3551D" w:rsidRDefault="00F3551D" w:rsidP="008C125B">
            <w:pPr>
              <w:jc w:val="center"/>
            </w:pPr>
          </w:p>
        </w:tc>
        <w:tc>
          <w:tcPr>
            <w:tcW w:w="567" w:type="dxa"/>
          </w:tcPr>
          <w:p w:rsidR="00F3551D" w:rsidRDefault="00F3551D" w:rsidP="008C125B">
            <w:pPr>
              <w:jc w:val="center"/>
            </w:pPr>
          </w:p>
        </w:tc>
      </w:tr>
      <w:tr w:rsidR="00F3551D" w:rsidTr="008C125B">
        <w:trPr>
          <w:jc w:val="center"/>
        </w:trPr>
        <w:tc>
          <w:tcPr>
            <w:tcW w:w="4673" w:type="dxa"/>
          </w:tcPr>
          <w:p w:rsidR="00F3551D" w:rsidRDefault="00F3551D" w:rsidP="008C125B">
            <w:r>
              <w:t>LP – Lanzamiento de pedidos</w:t>
            </w:r>
          </w:p>
        </w:tc>
        <w:tc>
          <w:tcPr>
            <w:tcW w:w="1184" w:type="dxa"/>
          </w:tcPr>
          <w:p w:rsidR="00F3551D" w:rsidRDefault="00F3551D" w:rsidP="008C125B">
            <w:pPr>
              <w:jc w:val="center"/>
            </w:pPr>
          </w:p>
        </w:tc>
        <w:tc>
          <w:tcPr>
            <w:tcW w:w="531" w:type="dxa"/>
          </w:tcPr>
          <w:p w:rsidR="00F3551D" w:rsidRDefault="00F3551D" w:rsidP="008C125B">
            <w:pPr>
              <w:jc w:val="center"/>
            </w:pPr>
          </w:p>
        </w:tc>
        <w:tc>
          <w:tcPr>
            <w:tcW w:w="567" w:type="dxa"/>
          </w:tcPr>
          <w:p w:rsidR="00F3551D" w:rsidRDefault="00F3551D" w:rsidP="008C125B">
            <w:pPr>
              <w:jc w:val="center"/>
            </w:pPr>
          </w:p>
        </w:tc>
        <w:tc>
          <w:tcPr>
            <w:tcW w:w="567" w:type="dxa"/>
          </w:tcPr>
          <w:p w:rsidR="00F3551D" w:rsidRDefault="00F3551D" w:rsidP="008C125B">
            <w:pPr>
              <w:jc w:val="center"/>
            </w:pPr>
          </w:p>
        </w:tc>
        <w:tc>
          <w:tcPr>
            <w:tcW w:w="567" w:type="dxa"/>
          </w:tcPr>
          <w:p w:rsidR="00F3551D" w:rsidRDefault="00F3551D" w:rsidP="008C125B">
            <w:pPr>
              <w:jc w:val="center"/>
            </w:pPr>
          </w:p>
        </w:tc>
        <w:tc>
          <w:tcPr>
            <w:tcW w:w="567" w:type="dxa"/>
          </w:tcPr>
          <w:p w:rsidR="00F3551D" w:rsidRDefault="00F3551D" w:rsidP="008C125B">
            <w:pPr>
              <w:jc w:val="center"/>
            </w:pPr>
          </w:p>
        </w:tc>
        <w:tc>
          <w:tcPr>
            <w:tcW w:w="567" w:type="dxa"/>
          </w:tcPr>
          <w:p w:rsidR="00F3551D" w:rsidRDefault="00F3551D" w:rsidP="008C125B">
            <w:pPr>
              <w:jc w:val="center"/>
            </w:pPr>
          </w:p>
        </w:tc>
        <w:tc>
          <w:tcPr>
            <w:tcW w:w="567" w:type="dxa"/>
          </w:tcPr>
          <w:p w:rsidR="00F3551D" w:rsidRDefault="00F3551D" w:rsidP="008C125B">
            <w:pPr>
              <w:jc w:val="center"/>
            </w:pPr>
          </w:p>
        </w:tc>
        <w:tc>
          <w:tcPr>
            <w:tcW w:w="567" w:type="dxa"/>
          </w:tcPr>
          <w:p w:rsidR="00F3551D" w:rsidRDefault="00F3551D" w:rsidP="008C125B">
            <w:pPr>
              <w:jc w:val="center"/>
            </w:pPr>
          </w:p>
        </w:tc>
      </w:tr>
    </w:tbl>
    <w:p w:rsidR="00F63BA7" w:rsidRDefault="00F63BA7" w:rsidP="00F3551D"/>
    <w:p w:rsidR="00F63BA7" w:rsidRDefault="00F63BA7" w:rsidP="00F63BA7">
      <w:r>
        <w:br w:type="page"/>
      </w:r>
    </w:p>
    <w:p w:rsidR="00F3551D" w:rsidRDefault="00F3551D" w:rsidP="00F3551D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1184"/>
        <w:gridCol w:w="531"/>
        <w:gridCol w:w="567"/>
        <w:gridCol w:w="567"/>
        <w:gridCol w:w="567"/>
        <w:gridCol w:w="567"/>
        <w:gridCol w:w="567"/>
        <w:gridCol w:w="567"/>
        <w:gridCol w:w="567"/>
      </w:tblGrid>
      <w:tr w:rsidR="00F63BA7" w:rsidTr="008C125B">
        <w:trPr>
          <w:jc w:val="center"/>
        </w:trPr>
        <w:tc>
          <w:tcPr>
            <w:tcW w:w="4673" w:type="dxa"/>
            <w:vMerge w:val="restart"/>
            <w:shd w:val="clear" w:color="auto" w:fill="3B3838" w:themeFill="background2" w:themeFillShade="40"/>
            <w:vAlign w:val="center"/>
          </w:tcPr>
          <w:p w:rsidR="00F63BA7" w:rsidRDefault="00F63BA7" w:rsidP="008C125B">
            <w:r>
              <w:t>Nivel 1: B</w:t>
            </w:r>
          </w:p>
        </w:tc>
        <w:tc>
          <w:tcPr>
            <w:tcW w:w="1184" w:type="dxa"/>
            <w:vMerge w:val="restart"/>
            <w:shd w:val="clear" w:color="auto" w:fill="3B3838" w:themeFill="background2" w:themeFillShade="40"/>
            <w:vAlign w:val="center"/>
          </w:tcPr>
          <w:p w:rsidR="00F63BA7" w:rsidRDefault="00F63BA7" w:rsidP="008C125B">
            <w:pPr>
              <w:jc w:val="center"/>
            </w:pPr>
            <w:r>
              <w:t>Situación de partida</w:t>
            </w:r>
          </w:p>
        </w:tc>
        <w:tc>
          <w:tcPr>
            <w:tcW w:w="4500" w:type="dxa"/>
            <w:gridSpan w:val="8"/>
            <w:shd w:val="clear" w:color="auto" w:fill="3B3838" w:themeFill="background2" w:themeFillShade="40"/>
            <w:vAlign w:val="center"/>
          </w:tcPr>
          <w:p w:rsidR="00F63BA7" w:rsidRDefault="00F63BA7" w:rsidP="008C125B">
            <w:pPr>
              <w:jc w:val="center"/>
            </w:pPr>
            <w:r>
              <w:t>Periodos de cálculo</w:t>
            </w:r>
          </w:p>
        </w:tc>
      </w:tr>
      <w:tr w:rsidR="00F63BA7" w:rsidTr="008C125B">
        <w:trPr>
          <w:jc w:val="center"/>
        </w:trPr>
        <w:tc>
          <w:tcPr>
            <w:tcW w:w="4673" w:type="dxa"/>
            <w:vMerge/>
            <w:shd w:val="clear" w:color="auto" w:fill="3B3838" w:themeFill="background2" w:themeFillShade="40"/>
            <w:vAlign w:val="center"/>
          </w:tcPr>
          <w:p w:rsidR="00F63BA7" w:rsidRDefault="00F63BA7" w:rsidP="008C125B"/>
        </w:tc>
        <w:tc>
          <w:tcPr>
            <w:tcW w:w="1184" w:type="dxa"/>
            <w:vMerge/>
            <w:shd w:val="clear" w:color="auto" w:fill="3B3838" w:themeFill="background2" w:themeFillShade="40"/>
            <w:vAlign w:val="center"/>
          </w:tcPr>
          <w:p w:rsidR="00F63BA7" w:rsidRDefault="00F63BA7" w:rsidP="008C125B">
            <w:pPr>
              <w:jc w:val="center"/>
            </w:pPr>
          </w:p>
        </w:tc>
        <w:tc>
          <w:tcPr>
            <w:tcW w:w="531" w:type="dxa"/>
            <w:shd w:val="clear" w:color="auto" w:fill="3B3838" w:themeFill="background2" w:themeFillShade="40"/>
            <w:vAlign w:val="center"/>
          </w:tcPr>
          <w:p w:rsidR="00F63BA7" w:rsidRDefault="00F63BA7" w:rsidP="008C125B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3B3838" w:themeFill="background2" w:themeFillShade="40"/>
            <w:vAlign w:val="center"/>
          </w:tcPr>
          <w:p w:rsidR="00F63BA7" w:rsidRDefault="00F63BA7" w:rsidP="008C125B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3B3838" w:themeFill="background2" w:themeFillShade="40"/>
            <w:vAlign w:val="center"/>
          </w:tcPr>
          <w:p w:rsidR="00F63BA7" w:rsidRDefault="00F63BA7" w:rsidP="008C125B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3B3838" w:themeFill="background2" w:themeFillShade="40"/>
            <w:vAlign w:val="center"/>
          </w:tcPr>
          <w:p w:rsidR="00F63BA7" w:rsidRDefault="00F63BA7" w:rsidP="008C125B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3B3838" w:themeFill="background2" w:themeFillShade="40"/>
            <w:vAlign w:val="center"/>
          </w:tcPr>
          <w:p w:rsidR="00F63BA7" w:rsidRDefault="00F63BA7" w:rsidP="008C125B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3B3838" w:themeFill="background2" w:themeFillShade="40"/>
            <w:vAlign w:val="center"/>
          </w:tcPr>
          <w:p w:rsidR="00F63BA7" w:rsidRDefault="00F63BA7" w:rsidP="008C125B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3B3838" w:themeFill="background2" w:themeFillShade="40"/>
            <w:vAlign w:val="center"/>
          </w:tcPr>
          <w:p w:rsidR="00F63BA7" w:rsidRDefault="00F63BA7" w:rsidP="008C125B">
            <w:pPr>
              <w:jc w:val="center"/>
            </w:pPr>
            <w:r>
              <w:t>7</w:t>
            </w:r>
          </w:p>
        </w:tc>
        <w:tc>
          <w:tcPr>
            <w:tcW w:w="567" w:type="dxa"/>
            <w:shd w:val="clear" w:color="auto" w:fill="3B3838" w:themeFill="background2" w:themeFillShade="40"/>
            <w:vAlign w:val="center"/>
          </w:tcPr>
          <w:p w:rsidR="00F63BA7" w:rsidRDefault="00F63BA7" w:rsidP="008C125B">
            <w:pPr>
              <w:jc w:val="center"/>
            </w:pPr>
            <w:r>
              <w:t>8</w:t>
            </w:r>
          </w:p>
        </w:tc>
      </w:tr>
      <w:tr w:rsidR="00F63BA7" w:rsidTr="008C125B">
        <w:trPr>
          <w:jc w:val="center"/>
        </w:trPr>
        <w:tc>
          <w:tcPr>
            <w:tcW w:w="4673" w:type="dxa"/>
          </w:tcPr>
          <w:p w:rsidR="00F63BA7" w:rsidRDefault="00F63BA7" w:rsidP="008C125B">
            <w:r>
              <w:t>NB – Necesidad bruta</w:t>
            </w:r>
          </w:p>
        </w:tc>
        <w:tc>
          <w:tcPr>
            <w:tcW w:w="1184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31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</w:tr>
      <w:tr w:rsidR="00F63BA7" w:rsidTr="008C125B">
        <w:trPr>
          <w:jc w:val="center"/>
        </w:trPr>
        <w:tc>
          <w:tcPr>
            <w:tcW w:w="4673" w:type="dxa"/>
          </w:tcPr>
          <w:p w:rsidR="00F63BA7" w:rsidRDefault="00F63BA7" w:rsidP="008C125B">
            <w:r>
              <w:t>EX – Existencia (Al final de periodo)</w:t>
            </w:r>
          </w:p>
        </w:tc>
        <w:tc>
          <w:tcPr>
            <w:tcW w:w="1184" w:type="dxa"/>
          </w:tcPr>
          <w:p w:rsidR="00F63BA7" w:rsidRDefault="00F63BA7" w:rsidP="008C125B"/>
        </w:tc>
        <w:tc>
          <w:tcPr>
            <w:tcW w:w="531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</w:tr>
      <w:tr w:rsidR="00F63BA7" w:rsidTr="008C125B">
        <w:trPr>
          <w:jc w:val="center"/>
        </w:trPr>
        <w:tc>
          <w:tcPr>
            <w:tcW w:w="4673" w:type="dxa"/>
          </w:tcPr>
          <w:p w:rsidR="00F63BA7" w:rsidRDefault="00F63BA7" w:rsidP="008C125B">
            <w:r>
              <w:t>PP – Pedidos pendientes</w:t>
            </w:r>
          </w:p>
        </w:tc>
        <w:tc>
          <w:tcPr>
            <w:tcW w:w="1184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31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</w:tr>
      <w:tr w:rsidR="00F63BA7" w:rsidTr="008C125B">
        <w:trPr>
          <w:jc w:val="center"/>
        </w:trPr>
        <w:tc>
          <w:tcPr>
            <w:tcW w:w="4673" w:type="dxa"/>
          </w:tcPr>
          <w:p w:rsidR="00F63BA7" w:rsidRDefault="00F63BA7" w:rsidP="008C125B">
            <w:r>
              <w:t>NN – Necesidades netas</w:t>
            </w:r>
          </w:p>
        </w:tc>
        <w:tc>
          <w:tcPr>
            <w:tcW w:w="1184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31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</w:tr>
      <w:tr w:rsidR="00F63BA7" w:rsidTr="008C125B">
        <w:trPr>
          <w:jc w:val="center"/>
        </w:trPr>
        <w:tc>
          <w:tcPr>
            <w:tcW w:w="4673" w:type="dxa"/>
          </w:tcPr>
          <w:p w:rsidR="00F63BA7" w:rsidRDefault="00F63BA7" w:rsidP="008C125B">
            <w:r>
              <w:t>RP – Recepciones previstas</w:t>
            </w:r>
          </w:p>
        </w:tc>
        <w:tc>
          <w:tcPr>
            <w:tcW w:w="1184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31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</w:tr>
      <w:tr w:rsidR="00F63BA7" w:rsidTr="008C125B">
        <w:trPr>
          <w:jc w:val="center"/>
        </w:trPr>
        <w:tc>
          <w:tcPr>
            <w:tcW w:w="4673" w:type="dxa"/>
          </w:tcPr>
          <w:p w:rsidR="00F63BA7" w:rsidRDefault="00F63BA7" w:rsidP="008C125B">
            <w:r>
              <w:t>LP – Lanzamiento de pedidos</w:t>
            </w:r>
          </w:p>
        </w:tc>
        <w:tc>
          <w:tcPr>
            <w:tcW w:w="1184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31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</w:tr>
    </w:tbl>
    <w:p w:rsidR="00F63BA7" w:rsidRDefault="00F63BA7" w:rsidP="00F3551D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1184"/>
        <w:gridCol w:w="531"/>
        <w:gridCol w:w="567"/>
        <w:gridCol w:w="567"/>
        <w:gridCol w:w="567"/>
        <w:gridCol w:w="567"/>
        <w:gridCol w:w="567"/>
        <w:gridCol w:w="567"/>
        <w:gridCol w:w="567"/>
      </w:tblGrid>
      <w:tr w:rsidR="00F63BA7" w:rsidTr="008C125B">
        <w:trPr>
          <w:jc w:val="center"/>
        </w:trPr>
        <w:tc>
          <w:tcPr>
            <w:tcW w:w="4673" w:type="dxa"/>
            <w:vMerge w:val="restart"/>
            <w:shd w:val="clear" w:color="auto" w:fill="3B3838" w:themeFill="background2" w:themeFillShade="40"/>
            <w:vAlign w:val="center"/>
          </w:tcPr>
          <w:p w:rsidR="00F63BA7" w:rsidRDefault="00F63BA7" w:rsidP="008C125B">
            <w:r>
              <w:t>Nivel 1: C</w:t>
            </w:r>
          </w:p>
        </w:tc>
        <w:tc>
          <w:tcPr>
            <w:tcW w:w="1184" w:type="dxa"/>
            <w:vMerge w:val="restart"/>
            <w:shd w:val="clear" w:color="auto" w:fill="3B3838" w:themeFill="background2" w:themeFillShade="40"/>
            <w:vAlign w:val="center"/>
          </w:tcPr>
          <w:p w:rsidR="00F63BA7" w:rsidRDefault="00F63BA7" w:rsidP="008C125B">
            <w:pPr>
              <w:jc w:val="center"/>
            </w:pPr>
            <w:r>
              <w:t>Situación de partida</w:t>
            </w:r>
          </w:p>
        </w:tc>
        <w:tc>
          <w:tcPr>
            <w:tcW w:w="4500" w:type="dxa"/>
            <w:gridSpan w:val="8"/>
            <w:shd w:val="clear" w:color="auto" w:fill="3B3838" w:themeFill="background2" w:themeFillShade="40"/>
            <w:vAlign w:val="center"/>
          </w:tcPr>
          <w:p w:rsidR="00F63BA7" w:rsidRDefault="00F63BA7" w:rsidP="008C125B">
            <w:pPr>
              <w:jc w:val="center"/>
            </w:pPr>
            <w:r>
              <w:t>Periodos de cálculo</w:t>
            </w:r>
          </w:p>
        </w:tc>
      </w:tr>
      <w:tr w:rsidR="00F63BA7" w:rsidTr="008C125B">
        <w:trPr>
          <w:jc w:val="center"/>
        </w:trPr>
        <w:tc>
          <w:tcPr>
            <w:tcW w:w="4673" w:type="dxa"/>
            <w:vMerge/>
            <w:shd w:val="clear" w:color="auto" w:fill="3B3838" w:themeFill="background2" w:themeFillShade="40"/>
            <w:vAlign w:val="center"/>
          </w:tcPr>
          <w:p w:rsidR="00F63BA7" w:rsidRDefault="00F63BA7" w:rsidP="008C125B"/>
        </w:tc>
        <w:tc>
          <w:tcPr>
            <w:tcW w:w="1184" w:type="dxa"/>
            <w:vMerge/>
            <w:shd w:val="clear" w:color="auto" w:fill="3B3838" w:themeFill="background2" w:themeFillShade="40"/>
            <w:vAlign w:val="center"/>
          </w:tcPr>
          <w:p w:rsidR="00F63BA7" w:rsidRDefault="00F63BA7" w:rsidP="008C125B">
            <w:pPr>
              <w:jc w:val="center"/>
            </w:pPr>
          </w:p>
        </w:tc>
        <w:tc>
          <w:tcPr>
            <w:tcW w:w="531" w:type="dxa"/>
            <w:shd w:val="clear" w:color="auto" w:fill="3B3838" w:themeFill="background2" w:themeFillShade="40"/>
            <w:vAlign w:val="center"/>
          </w:tcPr>
          <w:p w:rsidR="00F63BA7" w:rsidRDefault="00F63BA7" w:rsidP="008C125B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3B3838" w:themeFill="background2" w:themeFillShade="40"/>
            <w:vAlign w:val="center"/>
          </w:tcPr>
          <w:p w:rsidR="00F63BA7" w:rsidRDefault="00F63BA7" w:rsidP="008C125B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3B3838" w:themeFill="background2" w:themeFillShade="40"/>
            <w:vAlign w:val="center"/>
          </w:tcPr>
          <w:p w:rsidR="00F63BA7" w:rsidRDefault="00F63BA7" w:rsidP="008C125B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3B3838" w:themeFill="background2" w:themeFillShade="40"/>
            <w:vAlign w:val="center"/>
          </w:tcPr>
          <w:p w:rsidR="00F63BA7" w:rsidRDefault="00F63BA7" w:rsidP="008C125B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3B3838" w:themeFill="background2" w:themeFillShade="40"/>
            <w:vAlign w:val="center"/>
          </w:tcPr>
          <w:p w:rsidR="00F63BA7" w:rsidRDefault="00F63BA7" w:rsidP="008C125B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3B3838" w:themeFill="background2" w:themeFillShade="40"/>
            <w:vAlign w:val="center"/>
          </w:tcPr>
          <w:p w:rsidR="00F63BA7" w:rsidRDefault="00F63BA7" w:rsidP="008C125B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3B3838" w:themeFill="background2" w:themeFillShade="40"/>
            <w:vAlign w:val="center"/>
          </w:tcPr>
          <w:p w:rsidR="00F63BA7" w:rsidRDefault="00F63BA7" w:rsidP="008C125B">
            <w:pPr>
              <w:jc w:val="center"/>
            </w:pPr>
            <w:r>
              <w:t>7</w:t>
            </w:r>
          </w:p>
        </w:tc>
        <w:tc>
          <w:tcPr>
            <w:tcW w:w="567" w:type="dxa"/>
            <w:shd w:val="clear" w:color="auto" w:fill="3B3838" w:themeFill="background2" w:themeFillShade="40"/>
            <w:vAlign w:val="center"/>
          </w:tcPr>
          <w:p w:rsidR="00F63BA7" w:rsidRDefault="00F63BA7" w:rsidP="008C125B">
            <w:pPr>
              <w:jc w:val="center"/>
            </w:pPr>
            <w:r>
              <w:t>8</w:t>
            </w:r>
          </w:p>
        </w:tc>
      </w:tr>
      <w:tr w:rsidR="00F63BA7" w:rsidTr="008C125B">
        <w:trPr>
          <w:jc w:val="center"/>
        </w:trPr>
        <w:tc>
          <w:tcPr>
            <w:tcW w:w="4673" w:type="dxa"/>
          </w:tcPr>
          <w:p w:rsidR="00F63BA7" w:rsidRDefault="00F63BA7" w:rsidP="008C125B">
            <w:r>
              <w:t>NB – Necesidad bruta</w:t>
            </w:r>
          </w:p>
        </w:tc>
        <w:tc>
          <w:tcPr>
            <w:tcW w:w="1184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31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</w:tr>
      <w:tr w:rsidR="00F63BA7" w:rsidTr="008C125B">
        <w:trPr>
          <w:jc w:val="center"/>
        </w:trPr>
        <w:tc>
          <w:tcPr>
            <w:tcW w:w="4673" w:type="dxa"/>
          </w:tcPr>
          <w:p w:rsidR="00F63BA7" w:rsidRDefault="00F63BA7" w:rsidP="008C125B">
            <w:r>
              <w:t>EX – Existencia (Al final de periodo)</w:t>
            </w:r>
          </w:p>
        </w:tc>
        <w:tc>
          <w:tcPr>
            <w:tcW w:w="1184" w:type="dxa"/>
          </w:tcPr>
          <w:p w:rsidR="00F63BA7" w:rsidRDefault="00F63BA7" w:rsidP="008C125B"/>
        </w:tc>
        <w:tc>
          <w:tcPr>
            <w:tcW w:w="531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</w:tr>
      <w:tr w:rsidR="00F63BA7" w:rsidTr="008C125B">
        <w:trPr>
          <w:jc w:val="center"/>
        </w:trPr>
        <w:tc>
          <w:tcPr>
            <w:tcW w:w="4673" w:type="dxa"/>
          </w:tcPr>
          <w:p w:rsidR="00F63BA7" w:rsidRDefault="00F63BA7" w:rsidP="008C125B">
            <w:r>
              <w:t>PP – Pedidos pendientes</w:t>
            </w:r>
          </w:p>
        </w:tc>
        <w:tc>
          <w:tcPr>
            <w:tcW w:w="1184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31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</w:tr>
      <w:tr w:rsidR="00F63BA7" w:rsidTr="008C125B">
        <w:trPr>
          <w:jc w:val="center"/>
        </w:trPr>
        <w:tc>
          <w:tcPr>
            <w:tcW w:w="4673" w:type="dxa"/>
          </w:tcPr>
          <w:p w:rsidR="00F63BA7" w:rsidRDefault="00F63BA7" w:rsidP="008C125B">
            <w:r>
              <w:t>NN – Necesidades netas</w:t>
            </w:r>
          </w:p>
        </w:tc>
        <w:tc>
          <w:tcPr>
            <w:tcW w:w="1184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31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</w:tr>
      <w:tr w:rsidR="00F63BA7" w:rsidTr="008C125B">
        <w:trPr>
          <w:jc w:val="center"/>
        </w:trPr>
        <w:tc>
          <w:tcPr>
            <w:tcW w:w="4673" w:type="dxa"/>
          </w:tcPr>
          <w:p w:rsidR="00F63BA7" w:rsidRDefault="00F63BA7" w:rsidP="008C125B">
            <w:r>
              <w:t>RP – Recepciones previstas</w:t>
            </w:r>
          </w:p>
        </w:tc>
        <w:tc>
          <w:tcPr>
            <w:tcW w:w="1184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31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</w:tr>
      <w:tr w:rsidR="00F63BA7" w:rsidTr="008C125B">
        <w:trPr>
          <w:jc w:val="center"/>
        </w:trPr>
        <w:tc>
          <w:tcPr>
            <w:tcW w:w="4673" w:type="dxa"/>
          </w:tcPr>
          <w:p w:rsidR="00F63BA7" w:rsidRDefault="00F63BA7" w:rsidP="008C125B">
            <w:r>
              <w:t>LP – Lanzamiento de pedidos</w:t>
            </w:r>
          </w:p>
        </w:tc>
        <w:tc>
          <w:tcPr>
            <w:tcW w:w="1184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31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</w:tr>
    </w:tbl>
    <w:p w:rsidR="00F63BA7" w:rsidRDefault="00F63BA7" w:rsidP="00F3551D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1184"/>
        <w:gridCol w:w="531"/>
        <w:gridCol w:w="567"/>
        <w:gridCol w:w="567"/>
        <w:gridCol w:w="567"/>
        <w:gridCol w:w="567"/>
        <w:gridCol w:w="567"/>
        <w:gridCol w:w="567"/>
        <w:gridCol w:w="567"/>
      </w:tblGrid>
      <w:tr w:rsidR="00F63BA7" w:rsidTr="008C125B">
        <w:trPr>
          <w:jc w:val="center"/>
        </w:trPr>
        <w:tc>
          <w:tcPr>
            <w:tcW w:w="4673" w:type="dxa"/>
            <w:vMerge w:val="restart"/>
            <w:shd w:val="clear" w:color="auto" w:fill="3B3838" w:themeFill="background2" w:themeFillShade="40"/>
            <w:vAlign w:val="center"/>
          </w:tcPr>
          <w:p w:rsidR="00F63BA7" w:rsidRDefault="00F63BA7" w:rsidP="00F63BA7">
            <w:r>
              <w:t>Nivel 2: D</w:t>
            </w:r>
          </w:p>
        </w:tc>
        <w:tc>
          <w:tcPr>
            <w:tcW w:w="1184" w:type="dxa"/>
            <w:vMerge w:val="restart"/>
            <w:shd w:val="clear" w:color="auto" w:fill="3B3838" w:themeFill="background2" w:themeFillShade="40"/>
            <w:vAlign w:val="center"/>
          </w:tcPr>
          <w:p w:rsidR="00F63BA7" w:rsidRDefault="00F63BA7" w:rsidP="008C125B">
            <w:pPr>
              <w:jc w:val="center"/>
            </w:pPr>
            <w:r>
              <w:t>Situación de partida</w:t>
            </w:r>
          </w:p>
        </w:tc>
        <w:tc>
          <w:tcPr>
            <w:tcW w:w="4500" w:type="dxa"/>
            <w:gridSpan w:val="8"/>
            <w:shd w:val="clear" w:color="auto" w:fill="3B3838" w:themeFill="background2" w:themeFillShade="40"/>
            <w:vAlign w:val="center"/>
          </w:tcPr>
          <w:p w:rsidR="00F63BA7" w:rsidRDefault="00F63BA7" w:rsidP="008C125B">
            <w:pPr>
              <w:jc w:val="center"/>
            </w:pPr>
            <w:r>
              <w:t>Periodos de cálculo</w:t>
            </w:r>
          </w:p>
        </w:tc>
      </w:tr>
      <w:tr w:rsidR="00F63BA7" w:rsidTr="008C125B">
        <w:trPr>
          <w:jc w:val="center"/>
        </w:trPr>
        <w:tc>
          <w:tcPr>
            <w:tcW w:w="4673" w:type="dxa"/>
            <w:vMerge/>
            <w:shd w:val="clear" w:color="auto" w:fill="3B3838" w:themeFill="background2" w:themeFillShade="40"/>
            <w:vAlign w:val="center"/>
          </w:tcPr>
          <w:p w:rsidR="00F63BA7" w:rsidRDefault="00F63BA7" w:rsidP="008C125B"/>
        </w:tc>
        <w:tc>
          <w:tcPr>
            <w:tcW w:w="1184" w:type="dxa"/>
            <w:vMerge/>
            <w:shd w:val="clear" w:color="auto" w:fill="3B3838" w:themeFill="background2" w:themeFillShade="40"/>
            <w:vAlign w:val="center"/>
          </w:tcPr>
          <w:p w:rsidR="00F63BA7" w:rsidRDefault="00F63BA7" w:rsidP="008C125B">
            <w:pPr>
              <w:jc w:val="center"/>
            </w:pPr>
          </w:p>
        </w:tc>
        <w:tc>
          <w:tcPr>
            <w:tcW w:w="531" w:type="dxa"/>
            <w:shd w:val="clear" w:color="auto" w:fill="3B3838" w:themeFill="background2" w:themeFillShade="40"/>
            <w:vAlign w:val="center"/>
          </w:tcPr>
          <w:p w:rsidR="00F63BA7" w:rsidRDefault="00F63BA7" w:rsidP="008C125B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3B3838" w:themeFill="background2" w:themeFillShade="40"/>
            <w:vAlign w:val="center"/>
          </w:tcPr>
          <w:p w:rsidR="00F63BA7" w:rsidRDefault="00F63BA7" w:rsidP="008C125B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3B3838" w:themeFill="background2" w:themeFillShade="40"/>
            <w:vAlign w:val="center"/>
          </w:tcPr>
          <w:p w:rsidR="00F63BA7" w:rsidRDefault="00F63BA7" w:rsidP="008C125B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3B3838" w:themeFill="background2" w:themeFillShade="40"/>
            <w:vAlign w:val="center"/>
          </w:tcPr>
          <w:p w:rsidR="00F63BA7" w:rsidRDefault="00F63BA7" w:rsidP="008C125B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3B3838" w:themeFill="background2" w:themeFillShade="40"/>
            <w:vAlign w:val="center"/>
          </w:tcPr>
          <w:p w:rsidR="00F63BA7" w:rsidRDefault="00F63BA7" w:rsidP="008C125B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3B3838" w:themeFill="background2" w:themeFillShade="40"/>
            <w:vAlign w:val="center"/>
          </w:tcPr>
          <w:p w:rsidR="00F63BA7" w:rsidRDefault="00F63BA7" w:rsidP="008C125B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3B3838" w:themeFill="background2" w:themeFillShade="40"/>
            <w:vAlign w:val="center"/>
          </w:tcPr>
          <w:p w:rsidR="00F63BA7" w:rsidRDefault="00F63BA7" w:rsidP="008C125B">
            <w:pPr>
              <w:jc w:val="center"/>
            </w:pPr>
            <w:r>
              <w:t>7</w:t>
            </w:r>
          </w:p>
        </w:tc>
        <w:tc>
          <w:tcPr>
            <w:tcW w:w="567" w:type="dxa"/>
            <w:shd w:val="clear" w:color="auto" w:fill="3B3838" w:themeFill="background2" w:themeFillShade="40"/>
            <w:vAlign w:val="center"/>
          </w:tcPr>
          <w:p w:rsidR="00F63BA7" w:rsidRDefault="00F63BA7" w:rsidP="008C125B">
            <w:pPr>
              <w:jc w:val="center"/>
            </w:pPr>
            <w:r>
              <w:t>8</w:t>
            </w:r>
          </w:p>
        </w:tc>
      </w:tr>
      <w:tr w:rsidR="00F63BA7" w:rsidTr="008C125B">
        <w:trPr>
          <w:jc w:val="center"/>
        </w:trPr>
        <w:tc>
          <w:tcPr>
            <w:tcW w:w="4673" w:type="dxa"/>
          </w:tcPr>
          <w:p w:rsidR="00F63BA7" w:rsidRDefault="00F63BA7" w:rsidP="008C125B">
            <w:r>
              <w:t>NB – Necesidad bruta</w:t>
            </w:r>
          </w:p>
        </w:tc>
        <w:tc>
          <w:tcPr>
            <w:tcW w:w="1184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31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</w:tr>
      <w:tr w:rsidR="00F63BA7" w:rsidTr="008C125B">
        <w:trPr>
          <w:jc w:val="center"/>
        </w:trPr>
        <w:tc>
          <w:tcPr>
            <w:tcW w:w="4673" w:type="dxa"/>
          </w:tcPr>
          <w:p w:rsidR="00F63BA7" w:rsidRDefault="00F63BA7" w:rsidP="008C125B">
            <w:r>
              <w:t>EX – Existencia (Al final de periodo)</w:t>
            </w:r>
          </w:p>
        </w:tc>
        <w:tc>
          <w:tcPr>
            <w:tcW w:w="1184" w:type="dxa"/>
          </w:tcPr>
          <w:p w:rsidR="00F63BA7" w:rsidRDefault="00F63BA7" w:rsidP="008C125B"/>
        </w:tc>
        <w:tc>
          <w:tcPr>
            <w:tcW w:w="531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</w:tr>
      <w:tr w:rsidR="00F63BA7" w:rsidTr="008C125B">
        <w:trPr>
          <w:jc w:val="center"/>
        </w:trPr>
        <w:tc>
          <w:tcPr>
            <w:tcW w:w="4673" w:type="dxa"/>
          </w:tcPr>
          <w:p w:rsidR="00F63BA7" w:rsidRDefault="00F63BA7" w:rsidP="008C125B">
            <w:r>
              <w:t>PP – Pedidos pendientes</w:t>
            </w:r>
          </w:p>
        </w:tc>
        <w:tc>
          <w:tcPr>
            <w:tcW w:w="1184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31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</w:tr>
      <w:tr w:rsidR="00F63BA7" w:rsidTr="008C125B">
        <w:trPr>
          <w:jc w:val="center"/>
        </w:trPr>
        <w:tc>
          <w:tcPr>
            <w:tcW w:w="4673" w:type="dxa"/>
          </w:tcPr>
          <w:p w:rsidR="00F63BA7" w:rsidRDefault="00F63BA7" w:rsidP="008C125B">
            <w:r>
              <w:t>NN – Necesidades netas</w:t>
            </w:r>
          </w:p>
        </w:tc>
        <w:tc>
          <w:tcPr>
            <w:tcW w:w="1184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31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</w:tr>
      <w:tr w:rsidR="00F63BA7" w:rsidTr="008C125B">
        <w:trPr>
          <w:jc w:val="center"/>
        </w:trPr>
        <w:tc>
          <w:tcPr>
            <w:tcW w:w="4673" w:type="dxa"/>
          </w:tcPr>
          <w:p w:rsidR="00F63BA7" w:rsidRDefault="00F63BA7" w:rsidP="008C125B">
            <w:r>
              <w:t>RP – Recepciones previstas</w:t>
            </w:r>
          </w:p>
        </w:tc>
        <w:tc>
          <w:tcPr>
            <w:tcW w:w="1184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31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</w:tr>
      <w:tr w:rsidR="00F63BA7" w:rsidTr="008C125B">
        <w:trPr>
          <w:jc w:val="center"/>
        </w:trPr>
        <w:tc>
          <w:tcPr>
            <w:tcW w:w="4673" w:type="dxa"/>
          </w:tcPr>
          <w:p w:rsidR="00F63BA7" w:rsidRDefault="00F63BA7" w:rsidP="008C125B">
            <w:r>
              <w:t>LP – Lanzamiento de pedidos</w:t>
            </w:r>
          </w:p>
        </w:tc>
        <w:tc>
          <w:tcPr>
            <w:tcW w:w="1184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31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</w:tr>
    </w:tbl>
    <w:p w:rsidR="00F63BA7" w:rsidRDefault="00F63BA7" w:rsidP="00F3551D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1184"/>
        <w:gridCol w:w="531"/>
        <w:gridCol w:w="567"/>
        <w:gridCol w:w="567"/>
        <w:gridCol w:w="567"/>
        <w:gridCol w:w="567"/>
        <w:gridCol w:w="567"/>
        <w:gridCol w:w="567"/>
        <w:gridCol w:w="567"/>
      </w:tblGrid>
      <w:tr w:rsidR="00F63BA7" w:rsidTr="008C125B">
        <w:trPr>
          <w:jc w:val="center"/>
        </w:trPr>
        <w:tc>
          <w:tcPr>
            <w:tcW w:w="4673" w:type="dxa"/>
            <w:vMerge w:val="restart"/>
            <w:shd w:val="clear" w:color="auto" w:fill="3B3838" w:themeFill="background2" w:themeFillShade="40"/>
            <w:vAlign w:val="center"/>
          </w:tcPr>
          <w:p w:rsidR="00F63BA7" w:rsidRDefault="00F63BA7" w:rsidP="008C125B">
            <w:r>
              <w:t>Nivel 2: E</w:t>
            </w:r>
          </w:p>
        </w:tc>
        <w:tc>
          <w:tcPr>
            <w:tcW w:w="1184" w:type="dxa"/>
            <w:vMerge w:val="restart"/>
            <w:shd w:val="clear" w:color="auto" w:fill="3B3838" w:themeFill="background2" w:themeFillShade="40"/>
            <w:vAlign w:val="center"/>
          </w:tcPr>
          <w:p w:rsidR="00F63BA7" w:rsidRDefault="00F63BA7" w:rsidP="008C125B">
            <w:pPr>
              <w:jc w:val="center"/>
            </w:pPr>
            <w:r>
              <w:t>Situación de partida</w:t>
            </w:r>
          </w:p>
        </w:tc>
        <w:tc>
          <w:tcPr>
            <w:tcW w:w="4500" w:type="dxa"/>
            <w:gridSpan w:val="8"/>
            <w:shd w:val="clear" w:color="auto" w:fill="3B3838" w:themeFill="background2" w:themeFillShade="40"/>
            <w:vAlign w:val="center"/>
          </w:tcPr>
          <w:p w:rsidR="00F63BA7" w:rsidRDefault="00F63BA7" w:rsidP="008C125B">
            <w:pPr>
              <w:jc w:val="center"/>
            </w:pPr>
            <w:r>
              <w:t>Periodos de cálculo</w:t>
            </w:r>
          </w:p>
        </w:tc>
      </w:tr>
      <w:tr w:rsidR="00F63BA7" w:rsidTr="008C125B">
        <w:trPr>
          <w:jc w:val="center"/>
        </w:trPr>
        <w:tc>
          <w:tcPr>
            <w:tcW w:w="4673" w:type="dxa"/>
            <w:vMerge/>
            <w:shd w:val="clear" w:color="auto" w:fill="3B3838" w:themeFill="background2" w:themeFillShade="40"/>
            <w:vAlign w:val="center"/>
          </w:tcPr>
          <w:p w:rsidR="00F63BA7" w:rsidRDefault="00F63BA7" w:rsidP="008C125B"/>
        </w:tc>
        <w:tc>
          <w:tcPr>
            <w:tcW w:w="1184" w:type="dxa"/>
            <w:vMerge/>
            <w:shd w:val="clear" w:color="auto" w:fill="3B3838" w:themeFill="background2" w:themeFillShade="40"/>
            <w:vAlign w:val="center"/>
          </w:tcPr>
          <w:p w:rsidR="00F63BA7" w:rsidRDefault="00F63BA7" w:rsidP="008C125B">
            <w:pPr>
              <w:jc w:val="center"/>
            </w:pPr>
          </w:p>
        </w:tc>
        <w:tc>
          <w:tcPr>
            <w:tcW w:w="531" w:type="dxa"/>
            <w:shd w:val="clear" w:color="auto" w:fill="3B3838" w:themeFill="background2" w:themeFillShade="40"/>
            <w:vAlign w:val="center"/>
          </w:tcPr>
          <w:p w:rsidR="00F63BA7" w:rsidRDefault="00F63BA7" w:rsidP="008C125B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3B3838" w:themeFill="background2" w:themeFillShade="40"/>
            <w:vAlign w:val="center"/>
          </w:tcPr>
          <w:p w:rsidR="00F63BA7" w:rsidRDefault="00F63BA7" w:rsidP="008C125B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3B3838" w:themeFill="background2" w:themeFillShade="40"/>
            <w:vAlign w:val="center"/>
          </w:tcPr>
          <w:p w:rsidR="00F63BA7" w:rsidRDefault="00F63BA7" w:rsidP="008C125B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3B3838" w:themeFill="background2" w:themeFillShade="40"/>
            <w:vAlign w:val="center"/>
          </w:tcPr>
          <w:p w:rsidR="00F63BA7" w:rsidRDefault="00F63BA7" w:rsidP="008C125B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3B3838" w:themeFill="background2" w:themeFillShade="40"/>
            <w:vAlign w:val="center"/>
          </w:tcPr>
          <w:p w:rsidR="00F63BA7" w:rsidRDefault="00F63BA7" w:rsidP="008C125B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3B3838" w:themeFill="background2" w:themeFillShade="40"/>
            <w:vAlign w:val="center"/>
          </w:tcPr>
          <w:p w:rsidR="00F63BA7" w:rsidRDefault="00F63BA7" w:rsidP="008C125B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3B3838" w:themeFill="background2" w:themeFillShade="40"/>
            <w:vAlign w:val="center"/>
          </w:tcPr>
          <w:p w:rsidR="00F63BA7" w:rsidRDefault="00F63BA7" w:rsidP="008C125B">
            <w:pPr>
              <w:jc w:val="center"/>
            </w:pPr>
            <w:r>
              <w:t>7</w:t>
            </w:r>
          </w:p>
        </w:tc>
        <w:tc>
          <w:tcPr>
            <w:tcW w:w="567" w:type="dxa"/>
            <w:shd w:val="clear" w:color="auto" w:fill="3B3838" w:themeFill="background2" w:themeFillShade="40"/>
            <w:vAlign w:val="center"/>
          </w:tcPr>
          <w:p w:rsidR="00F63BA7" w:rsidRDefault="00F63BA7" w:rsidP="008C125B">
            <w:pPr>
              <w:jc w:val="center"/>
            </w:pPr>
            <w:r>
              <w:t>8</w:t>
            </w:r>
          </w:p>
        </w:tc>
      </w:tr>
      <w:tr w:rsidR="00F63BA7" w:rsidTr="008C125B">
        <w:trPr>
          <w:jc w:val="center"/>
        </w:trPr>
        <w:tc>
          <w:tcPr>
            <w:tcW w:w="4673" w:type="dxa"/>
          </w:tcPr>
          <w:p w:rsidR="00F63BA7" w:rsidRDefault="00F63BA7" w:rsidP="008C125B">
            <w:r>
              <w:t>NB – Necesidad bruta</w:t>
            </w:r>
          </w:p>
        </w:tc>
        <w:tc>
          <w:tcPr>
            <w:tcW w:w="1184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31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</w:tr>
      <w:tr w:rsidR="00F63BA7" w:rsidTr="008C125B">
        <w:trPr>
          <w:jc w:val="center"/>
        </w:trPr>
        <w:tc>
          <w:tcPr>
            <w:tcW w:w="4673" w:type="dxa"/>
          </w:tcPr>
          <w:p w:rsidR="00F63BA7" w:rsidRDefault="00F63BA7" w:rsidP="008C125B">
            <w:r>
              <w:t>EX – Existencia (Al final de periodo)</w:t>
            </w:r>
          </w:p>
        </w:tc>
        <w:tc>
          <w:tcPr>
            <w:tcW w:w="1184" w:type="dxa"/>
          </w:tcPr>
          <w:p w:rsidR="00F63BA7" w:rsidRDefault="00F63BA7" w:rsidP="008C125B"/>
        </w:tc>
        <w:tc>
          <w:tcPr>
            <w:tcW w:w="531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</w:tr>
      <w:tr w:rsidR="00F63BA7" w:rsidTr="008C125B">
        <w:trPr>
          <w:jc w:val="center"/>
        </w:trPr>
        <w:tc>
          <w:tcPr>
            <w:tcW w:w="4673" w:type="dxa"/>
          </w:tcPr>
          <w:p w:rsidR="00F63BA7" w:rsidRDefault="00F63BA7" w:rsidP="008C125B">
            <w:r>
              <w:t>PP – Pedidos pendientes</w:t>
            </w:r>
          </w:p>
        </w:tc>
        <w:tc>
          <w:tcPr>
            <w:tcW w:w="1184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31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</w:tr>
      <w:tr w:rsidR="00F63BA7" w:rsidTr="008C125B">
        <w:trPr>
          <w:jc w:val="center"/>
        </w:trPr>
        <w:tc>
          <w:tcPr>
            <w:tcW w:w="4673" w:type="dxa"/>
          </w:tcPr>
          <w:p w:rsidR="00F63BA7" w:rsidRDefault="00F63BA7" w:rsidP="008C125B">
            <w:r>
              <w:t>NN – Necesidades netas</w:t>
            </w:r>
          </w:p>
        </w:tc>
        <w:tc>
          <w:tcPr>
            <w:tcW w:w="1184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31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</w:tr>
      <w:tr w:rsidR="00F63BA7" w:rsidTr="008C125B">
        <w:trPr>
          <w:jc w:val="center"/>
        </w:trPr>
        <w:tc>
          <w:tcPr>
            <w:tcW w:w="4673" w:type="dxa"/>
          </w:tcPr>
          <w:p w:rsidR="00F63BA7" w:rsidRDefault="00F63BA7" w:rsidP="008C125B">
            <w:r>
              <w:t>RP – Recepciones previstas</w:t>
            </w:r>
          </w:p>
        </w:tc>
        <w:tc>
          <w:tcPr>
            <w:tcW w:w="1184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31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</w:tr>
      <w:tr w:rsidR="00F63BA7" w:rsidTr="008C125B">
        <w:trPr>
          <w:jc w:val="center"/>
        </w:trPr>
        <w:tc>
          <w:tcPr>
            <w:tcW w:w="4673" w:type="dxa"/>
          </w:tcPr>
          <w:p w:rsidR="00F63BA7" w:rsidRDefault="00F63BA7" w:rsidP="008C125B">
            <w:r>
              <w:t>LP – Lanzamiento de pedidos</w:t>
            </w:r>
          </w:p>
        </w:tc>
        <w:tc>
          <w:tcPr>
            <w:tcW w:w="1184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31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  <w:tc>
          <w:tcPr>
            <w:tcW w:w="567" w:type="dxa"/>
          </w:tcPr>
          <w:p w:rsidR="00F63BA7" w:rsidRDefault="00F63BA7" w:rsidP="008C125B">
            <w:pPr>
              <w:jc w:val="center"/>
            </w:pPr>
          </w:p>
        </w:tc>
      </w:tr>
    </w:tbl>
    <w:p w:rsidR="00F63BA7" w:rsidRPr="00F3551D" w:rsidRDefault="00F63BA7" w:rsidP="00F3551D"/>
    <w:sectPr w:rsidR="00F63BA7" w:rsidRPr="00F3551D" w:rsidSect="00247D69">
      <w:pgSz w:w="12240" w:h="15840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5D"/>
    <w:rsid w:val="00005D67"/>
    <w:rsid w:val="00017065"/>
    <w:rsid w:val="00021F5E"/>
    <w:rsid w:val="000404E6"/>
    <w:rsid w:val="00073D33"/>
    <w:rsid w:val="00090DCF"/>
    <w:rsid w:val="00093D5D"/>
    <w:rsid w:val="000A7543"/>
    <w:rsid w:val="000B3484"/>
    <w:rsid w:val="000E414E"/>
    <w:rsid w:val="00153154"/>
    <w:rsid w:val="00171DA3"/>
    <w:rsid w:val="001729CD"/>
    <w:rsid w:val="001B36A1"/>
    <w:rsid w:val="001D5734"/>
    <w:rsid w:val="001E2E78"/>
    <w:rsid w:val="002441E2"/>
    <w:rsid w:val="00247D69"/>
    <w:rsid w:val="002907A1"/>
    <w:rsid w:val="002B398E"/>
    <w:rsid w:val="002C5071"/>
    <w:rsid w:val="002D1ADA"/>
    <w:rsid w:val="00350B40"/>
    <w:rsid w:val="00352EAC"/>
    <w:rsid w:val="00353EF1"/>
    <w:rsid w:val="00375F1C"/>
    <w:rsid w:val="00402628"/>
    <w:rsid w:val="00405CC1"/>
    <w:rsid w:val="00420CAD"/>
    <w:rsid w:val="0042493F"/>
    <w:rsid w:val="00464D3A"/>
    <w:rsid w:val="00487F87"/>
    <w:rsid w:val="0049285B"/>
    <w:rsid w:val="00493E91"/>
    <w:rsid w:val="00526779"/>
    <w:rsid w:val="00537EC8"/>
    <w:rsid w:val="00547262"/>
    <w:rsid w:val="005543C0"/>
    <w:rsid w:val="00573D3B"/>
    <w:rsid w:val="00573DFA"/>
    <w:rsid w:val="005C3F35"/>
    <w:rsid w:val="005D21DF"/>
    <w:rsid w:val="00612820"/>
    <w:rsid w:val="00613A9F"/>
    <w:rsid w:val="00630F08"/>
    <w:rsid w:val="00635BFE"/>
    <w:rsid w:val="0065475A"/>
    <w:rsid w:val="00667AD6"/>
    <w:rsid w:val="006A40EE"/>
    <w:rsid w:val="006B1D0E"/>
    <w:rsid w:val="006B3C17"/>
    <w:rsid w:val="006E414D"/>
    <w:rsid w:val="00744BED"/>
    <w:rsid w:val="00755258"/>
    <w:rsid w:val="0077638D"/>
    <w:rsid w:val="00794BC2"/>
    <w:rsid w:val="00816BD7"/>
    <w:rsid w:val="008774C4"/>
    <w:rsid w:val="008A6761"/>
    <w:rsid w:val="00901C38"/>
    <w:rsid w:val="00903BC1"/>
    <w:rsid w:val="00922B7B"/>
    <w:rsid w:val="009279D8"/>
    <w:rsid w:val="009552FF"/>
    <w:rsid w:val="00980AF2"/>
    <w:rsid w:val="009A4A33"/>
    <w:rsid w:val="009A740C"/>
    <w:rsid w:val="009C07A3"/>
    <w:rsid w:val="009E460C"/>
    <w:rsid w:val="00A22DCA"/>
    <w:rsid w:val="00A742A3"/>
    <w:rsid w:val="00A82D6B"/>
    <w:rsid w:val="00A86BCA"/>
    <w:rsid w:val="00AE083D"/>
    <w:rsid w:val="00B16CAC"/>
    <w:rsid w:val="00B80D1B"/>
    <w:rsid w:val="00BA41E0"/>
    <w:rsid w:val="00BC0772"/>
    <w:rsid w:val="00BC784E"/>
    <w:rsid w:val="00C366A4"/>
    <w:rsid w:val="00CB7CA1"/>
    <w:rsid w:val="00D16A2F"/>
    <w:rsid w:val="00D212BF"/>
    <w:rsid w:val="00D516D4"/>
    <w:rsid w:val="00D55C75"/>
    <w:rsid w:val="00DE2687"/>
    <w:rsid w:val="00DE2E82"/>
    <w:rsid w:val="00DE3771"/>
    <w:rsid w:val="00DF4958"/>
    <w:rsid w:val="00E2490F"/>
    <w:rsid w:val="00EC0ABF"/>
    <w:rsid w:val="00EC2B15"/>
    <w:rsid w:val="00ED6B07"/>
    <w:rsid w:val="00F11558"/>
    <w:rsid w:val="00F3551D"/>
    <w:rsid w:val="00F53240"/>
    <w:rsid w:val="00F6266B"/>
    <w:rsid w:val="00F63BA7"/>
    <w:rsid w:val="00F9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00078-6DA5-4F51-A198-FD4B2EF9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BAF"/>
    <w:pPr>
      <w:spacing w:after="0" w:line="240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247D69"/>
    <w:pPr>
      <w:keepNext/>
      <w:keepLines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E2E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47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47D69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E2E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6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theme" Target="theme/theme1.xml"/><Relationship Id="rId5" Type="http://schemas.openxmlformats.org/officeDocument/2006/relationships/diagramLayout" Target="diagrams/layout1.xml"/><Relationship Id="rId10" Type="http://schemas.openxmlformats.org/officeDocument/2006/relationships/fontTable" Target="fontTable.xml"/><Relationship Id="rId4" Type="http://schemas.openxmlformats.org/officeDocument/2006/relationships/diagramData" Target="diagrams/data1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_Cursos_IUSH_2015_2_2\Control%20de%20la%20produccion\Clases_Control_de_la_produccion\A40_Clase11_Control_de_la_producci&#243;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Cronograma de producción:</a:t>
            </a:r>
            <a:r>
              <a:rPr lang="en-US" baseline="0"/>
              <a:t> A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>
        <c:manualLayout>
          <c:layoutTarget val="inner"/>
          <c:xMode val="edge"/>
          <c:yMode val="edge"/>
          <c:x val="7.712024115797407E-2"/>
          <c:y val="0.22818642461359001"/>
          <c:w val="0.89309758062420419"/>
          <c:h val="0.72088764946048411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'Hoja1 (2)'!$E$3</c:f>
              <c:strCache>
                <c:ptCount val="1"/>
                <c:pt idx="0">
                  <c:v>Fecha inicial
(Semana)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cat>
            <c:strRef>
              <c:f>'Hoja1 (2)'!$D$4:$D$8</c:f>
              <c:strCache>
                <c:ptCount val="5"/>
                <c:pt idx="0">
                  <c:v>A - </c:v>
                </c:pt>
                <c:pt idx="1">
                  <c:v>B - </c:v>
                </c:pt>
                <c:pt idx="2">
                  <c:v>C - </c:v>
                </c:pt>
                <c:pt idx="3">
                  <c:v>D - </c:v>
                </c:pt>
                <c:pt idx="4">
                  <c:v>E - </c:v>
                </c:pt>
              </c:strCache>
            </c:strRef>
          </c:cat>
          <c:val>
            <c:numRef>
              <c:f>'Hoja1 (2)'!$E$4:$E$8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66035520"/>
        <c:axId val="328118936"/>
      </c:barChart>
      <c:catAx>
        <c:axId val="36603552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328118936"/>
        <c:crosses val="autoZero"/>
        <c:auto val="1"/>
        <c:lblAlgn val="ctr"/>
        <c:lblOffset val="100"/>
        <c:noMultiLvlLbl val="0"/>
      </c:catAx>
      <c:valAx>
        <c:axId val="328118936"/>
        <c:scaling>
          <c:orientation val="minMax"/>
          <c:max val="4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366035520"/>
        <c:crosses val="autoZero"/>
        <c:crossBetween val="between"/>
        <c:majorUnit val="1"/>
        <c:min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1C6E67F-78D6-40D7-A17F-1C04100918C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4E77C01B-E3A5-4524-A531-40E1411D0F8B}">
      <dgm:prSet phldrT="[Texto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CO" sz="1100"/>
            <a:t>A</a:t>
          </a:r>
        </a:p>
      </dgm:t>
    </dgm:pt>
    <dgm:pt modelId="{7CAB38C1-929C-43C7-B850-B03C02BCD244}" type="parTrans" cxnId="{D2082D21-9AD3-47F9-BCD7-1306371DC9ED}">
      <dgm:prSet/>
      <dgm:spPr/>
      <dgm:t>
        <a:bodyPr/>
        <a:lstStyle/>
        <a:p>
          <a:pPr algn="ctr"/>
          <a:endParaRPr lang="es-CO"/>
        </a:p>
      </dgm:t>
    </dgm:pt>
    <dgm:pt modelId="{BD14898E-33E0-4753-8357-0289C1698D41}" type="sibTrans" cxnId="{D2082D21-9AD3-47F9-BCD7-1306371DC9ED}">
      <dgm:prSet/>
      <dgm:spPr/>
      <dgm:t>
        <a:bodyPr/>
        <a:lstStyle/>
        <a:p>
          <a:pPr algn="ctr"/>
          <a:endParaRPr lang="es-CO"/>
        </a:p>
      </dgm:t>
    </dgm:pt>
    <dgm:pt modelId="{EEB10DE6-28CE-47BB-ABE2-0A1CDF3A71CF}" type="asst">
      <dgm:prSet phldrT="[Texto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CO" sz="1100"/>
            <a:t>E</a:t>
          </a:r>
        </a:p>
        <a:p>
          <a:pPr algn="ctr"/>
          <a:r>
            <a:rPr lang="es-CO" sz="1100"/>
            <a:t>Cantidad: 1</a:t>
          </a:r>
        </a:p>
      </dgm:t>
    </dgm:pt>
    <dgm:pt modelId="{44BC1945-8326-40D9-8CD9-71529454FB4E}" type="parTrans" cxnId="{21EA748D-D526-4AD1-BFE2-FD57725F7661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s-CO"/>
        </a:p>
      </dgm:t>
    </dgm:pt>
    <dgm:pt modelId="{D693865A-0BB6-4D16-A347-8127B53CAB52}" type="sibTrans" cxnId="{21EA748D-D526-4AD1-BFE2-FD57725F7661}">
      <dgm:prSet/>
      <dgm:spPr/>
      <dgm:t>
        <a:bodyPr/>
        <a:lstStyle/>
        <a:p>
          <a:pPr algn="ctr"/>
          <a:endParaRPr lang="es-CO"/>
        </a:p>
      </dgm:t>
    </dgm:pt>
    <dgm:pt modelId="{FAB8506F-C888-4E4A-94CE-44E9E9ECE8C5}">
      <dgm:prSet phldrT="[Texto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CO" sz="1100"/>
            <a:t>C</a:t>
          </a:r>
        </a:p>
        <a:p>
          <a:pPr algn="ctr"/>
          <a:r>
            <a:rPr lang="es-CO" sz="1100"/>
            <a:t>Cantidad: 2</a:t>
          </a:r>
        </a:p>
      </dgm:t>
    </dgm:pt>
    <dgm:pt modelId="{AA8630A9-32F0-4525-9B3E-5572220ACF06}" type="parTrans" cxnId="{F358ECC7-336D-4D76-B363-19ED27965F2F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s-CO"/>
        </a:p>
      </dgm:t>
    </dgm:pt>
    <dgm:pt modelId="{95B6FFF1-7AAC-49A0-A892-58FB5459FE66}" type="sibTrans" cxnId="{F358ECC7-336D-4D76-B363-19ED27965F2F}">
      <dgm:prSet/>
      <dgm:spPr/>
      <dgm:t>
        <a:bodyPr/>
        <a:lstStyle/>
        <a:p>
          <a:pPr algn="ctr"/>
          <a:endParaRPr lang="es-CO"/>
        </a:p>
      </dgm:t>
    </dgm:pt>
    <dgm:pt modelId="{15D83683-0B23-4820-A21F-4BFC57464754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CO" sz="1100"/>
            <a:t>B</a:t>
          </a:r>
        </a:p>
        <a:p>
          <a:pPr algn="ctr"/>
          <a:r>
            <a:rPr lang="es-CO" sz="1100"/>
            <a:t>Cantidad: 1</a:t>
          </a:r>
        </a:p>
      </dgm:t>
    </dgm:pt>
    <dgm:pt modelId="{701EDB80-C3F6-4B60-955F-F38ABEDC3FDF}" type="parTrans" cxnId="{ADAFC3BF-26FD-43A7-813F-7DDE12517C2D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s-CO"/>
        </a:p>
      </dgm:t>
    </dgm:pt>
    <dgm:pt modelId="{DCA82E4C-7AFC-4588-9603-72A69EE1D483}" type="sibTrans" cxnId="{ADAFC3BF-26FD-43A7-813F-7DDE12517C2D}">
      <dgm:prSet/>
      <dgm:spPr/>
      <dgm:t>
        <a:bodyPr/>
        <a:lstStyle/>
        <a:p>
          <a:pPr algn="ctr"/>
          <a:endParaRPr lang="es-CO"/>
        </a:p>
      </dgm:t>
    </dgm:pt>
    <dgm:pt modelId="{7AD3506A-5A76-4CAB-902D-3CFFBF9DBE5A}" type="asst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CO" sz="1100"/>
            <a:t>D</a:t>
          </a:r>
        </a:p>
        <a:p>
          <a:pPr algn="ctr"/>
          <a:r>
            <a:rPr lang="es-CO" sz="1100"/>
            <a:t>Cantidad: 2</a:t>
          </a:r>
        </a:p>
      </dgm:t>
    </dgm:pt>
    <dgm:pt modelId="{1903D6CA-6FC1-40EE-AB07-7552190C45E1}" type="parTrans" cxnId="{F47E1D1C-9783-4067-8416-B54AF21BC12C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s-CO"/>
        </a:p>
      </dgm:t>
    </dgm:pt>
    <dgm:pt modelId="{598047E5-322B-4B3C-9B0B-763DE60A2382}" type="sibTrans" cxnId="{F47E1D1C-9783-4067-8416-B54AF21BC12C}">
      <dgm:prSet/>
      <dgm:spPr/>
      <dgm:t>
        <a:bodyPr/>
        <a:lstStyle/>
        <a:p>
          <a:pPr algn="ctr"/>
          <a:endParaRPr lang="es-CO"/>
        </a:p>
      </dgm:t>
    </dgm:pt>
    <dgm:pt modelId="{8C041CB9-7CFA-4EB5-AFA7-8ED308A3C12D}" type="pres">
      <dgm:prSet presAssocID="{11C6E67F-78D6-40D7-A17F-1C04100918C7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2E63D33F-899F-4A22-94DE-958719069B1F}" type="pres">
      <dgm:prSet presAssocID="{4E77C01B-E3A5-4524-A531-40E1411D0F8B}" presName="hierRoot1" presStyleCnt="0">
        <dgm:presLayoutVars>
          <dgm:hierBranch val="init"/>
        </dgm:presLayoutVars>
      </dgm:prSet>
      <dgm:spPr/>
    </dgm:pt>
    <dgm:pt modelId="{C562BA6C-3D36-427B-9A2B-6DC349C64CC4}" type="pres">
      <dgm:prSet presAssocID="{4E77C01B-E3A5-4524-A531-40E1411D0F8B}" presName="rootComposite1" presStyleCnt="0"/>
      <dgm:spPr/>
    </dgm:pt>
    <dgm:pt modelId="{2CCF687A-5653-4DF3-91B3-0E7AE2E270BA}" type="pres">
      <dgm:prSet presAssocID="{4E77C01B-E3A5-4524-A531-40E1411D0F8B}" presName="rootText1" presStyleLbl="node0" presStyleIdx="0" presStyleCnt="1" custScaleX="28210" custScaleY="3961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4EF10DC0-E07C-45F1-A810-EDB79B0C8C1A}" type="pres">
      <dgm:prSet presAssocID="{4E77C01B-E3A5-4524-A531-40E1411D0F8B}" presName="rootConnector1" presStyleLbl="node1" presStyleIdx="0" presStyleCnt="0"/>
      <dgm:spPr/>
      <dgm:t>
        <a:bodyPr/>
        <a:lstStyle/>
        <a:p>
          <a:endParaRPr lang="es-CO"/>
        </a:p>
      </dgm:t>
    </dgm:pt>
    <dgm:pt modelId="{FD4A0585-4CBC-4066-BF54-089EAD93A8C2}" type="pres">
      <dgm:prSet presAssocID="{4E77C01B-E3A5-4524-A531-40E1411D0F8B}" presName="hierChild2" presStyleCnt="0"/>
      <dgm:spPr/>
    </dgm:pt>
    <dgm:pt modelId="{D25A121B-147F-4363-A0E7-14A3373DD11B}" type="pres">
      <dgm:prSet presAssocID="{AA8630A9-32F0-4525-9B3E-5572220ACF06}" presName="Name37" presStyleLbl="parChTrans1D2" presStyleIdx="0" presStyleCnt="2"/>
      <dgm:spPr/>
      <dgm:t>
        <a:bodyPr/>
        <a:lstStyle/>
        <a:p>
          <a:endParaRPr lang="es-CO"/>
        </a:p>
      </dgm:t>
    </dgm:pt>
    <dgm:pt modelId="{CF447587-DE92-43EF-8839-63F06C264207}" type="pres">
      <dgm:prSet presAssocID="{FAB8506F-C888-4E4A-94CE-44E9E9ECE8C5}" presName="hierRoot2" presStyleCnt="0">
        <dgm:presLayoutVars>
          <dgm:hierBranch val="hang"/>
        </dgm:presLayoutVars>
      </dgm:prSet>
      <dgm:spPr/>
    </dgm:pt>
    <dgm:pt modelId="{FFAB362C-0749-44B5-A463-94F866C519CD}" type="pres">
      <dgm:prSet presAssocID="{FAB8506F-C888-4E4A-94CE-44E9E9ECE8C5}" presName="rootComposite" presStyleCnt="0"/>
      <dgm:spPr/>
    </dgm:pt>
    <dgm:pt modelId="{F6E8E605-69D4-4E9D-AEBE-B0115464C510}" type="pres">
      <dgm:prSet presAssocID="{FAB8506F-C888-4E4A-94CE-44E9E9ECE8C5}" presName="rootText" presStyleLbl="node2" presStyleIdx="0" presStyleCnt="2" custScaleX="51993" custScaleY="6262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22D74D1-24A3-4A72-A80B-3C4606ECEF8C}" type="pres">
      <dgm:prSet presAssocID="{FAB8506F-C888-4E4A-94CE-44E9E9ECE8C5}" presName="rootConnector" presStyleLbl="node2" presStyleIdx="0" presStyleCnt="2"/>
      <dgm:spPr/>
      <dgm:t>
        <a:bodyPr/>
        <a:lstStyle/>
        <a:p>
          <a:endParaRPr lang="es-CO"/>
        </a:p>
      </dgm:t>
    </dgm:pt>
    <dgm:pt modelId="{B9979910-2514-4CB7-BC77-E343384D5C43}" type="pres">
      <dgm:prSet presAssocID="{FAB8506F-C888-4E4A-94CE-44E9E9ECE8C5}" presName="hierChild4" presStyleCnt="0"/>
      <dgm:spPr/>
    </dgm:pt>
    <dgm:pt modelId="{7D181366-CF2A-4C17-BCEE-7534D93BB2E7}" type="pres">
      <dgm:prSet presAssocID="{FAB8506F-C888-4E4A-94CE-44E9E9ECE8C5}" presName="hierChild5" presStyleCnt="0"/>
      <dgm:spPr/>
    </dgm:pt>
    <dgm:pt modelId="{0DBE8C77-3AA5-41C2-BDE6-859E71A70F58}" type="pres">
      <dgm:prSet presAssocID="{44BC1945-8326-40D9-8CD9-71529454FB4E}" presName="Name111" presStyleLbl="parChTrans1D3" presStyleIdx="0" presStyleCnt="2"/>
      <dgm:spPr/>
      <dgm:t>
        <a:bodyPr/>
        <a:lstStyle/>
        <a:p>
          <a:endParaRPr lang="es-CO"/>
        </a:p>
      </dgm:t>
    </dgm:pt>
    <dgm:pt modelId="{35C6EC8A-BD50-425B-BCBD-97215B7B1D2A}" type="pres">
      <dgm:prSet presAssocID="{EEB10DE6-28CE-47BB-ABE2-0A1CDF3A71CF}" presName="hierRoot3" presStyleCnt="0">
        <dgm:presLayoutVars>
          <dgm:hierBranch val="init"/>
        </dgm:presLayoutVars>
      </dgm:prSet>
      <dgm:spPr/>
    </dgm:pt>
    <dgm:pt modelId="{C7AAC005-CD82-477B-88E1-47D573D5966A}" type="pres">
      <dgm:prSet presAssocID="{EEB10DE6-28CE-47BB-ABE2-0A1CDF3A71CF}" presName="rootComposite3" presStyleCnt="0"/>
      <dgm:spPr/>
    </dgm:pt>
    <dgm:pt modelId="{02BE2A90-CE97-4113-A7F3-8D64434B0ABF}" type="pres">
      <dgm:prSet presAssocID="{EEB10DE6-28CE-47BB-ABE2-0A1CDF3A71CF}" presName="rootText3" presStyleLbl="asst2" presStyleIdx="0" presStyleCnt="2" custScaleX="53858" custScaleY="5612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6AE83ED-292A-492D-85B5-D860367131DE}" type="pres">
      <dgm:prSet presAssocID="{EEB10DE6-28CE-47BB-ABE2-0A1CDF3A71CF}" presName="rootConnector3" presStyleLbl="asst2" presStyleIdx="0" presStyleCnt="2"/>
      <dgm:spPr/>
      <dgm:t>
        <a:bodyPr/>
        <a:lstStyle/>
        <a:p>
          <a:endParaRPr lang="es-CO"/>
        </a:p>
      </dgm:t>
    </dgm:pt>
    <dgm:pt modelId="{46760CC4-6E18-4923-8E91-420ACBC92379}" type="pres">
      <dgm:prSet presAssocID="{EEB10DE6-28CE-47BB-ABE2-0A1CDF3A71CF}" presName="hierChild6" presStyleCnt="0"/>
      <dgm:spPr/>
    </dgm:pt>
    <dgm:pt modelId="{359BFCF0-FB07-490A-98CA-B78FA2343984}" type="pres">
      <dgm:prSet presAssocID="{EEB10DE6-28CE-47BB-ABE2-0A1CDF3A71CF}" presName="hierChild7" presStyleCnt="0"/>
      <dgm:spPr/>
    </dgm:pt>
    <dgm:pt modelId="{395B6BD1-0A2B-4275-9578-70BB78A9DE00}" type="pres">
      <dgm:prSet presAssocID="{1903D6CA-6FC1-40EE-AB07-7552190C45E1}" presName="Name111" presStyleLbl="parChTrans1D3" presStyleIdx="1" presStyleCnt="2"/>
      <dgm:spPr/>
      <dgm:t>
        <a:bodyPr/>
        <a:lstStyle/>
        <a:p>
          <a:endParaRPr lang="es-CO"/>
        </a:p>
      </dgm:t>
    </dgm:pt>
    <dgm:pt modelId="{911D4B60-0DBF-47F1-AEED-7C0A6B2F38F5}" type="pres">
      <dgm:prSet presAssocID="{7AD3506A-5A76-4CAB-902D-3CFFBF9DBE5A}" presName="hierRoot3" presStyleCnt="0">
        <dgm:presLayoutVars>
          <dgm:hierBranch val="init"/>
        </dgm:presLayoutVars>
      </dgm:prSet>
      <dgm:spPr/>
    </dgm:pt>
    <dgm:pt modelId="{B7D65683-D7F4-4323-A62B-A2481F63F122}" type="pres">
      <dgm:prSet presAssocID="{7AD3506A-5A76-4CAB-902D-3CFFBF9DBE5A}" presName="rootComposite3" presStyleCnt="0"/>
      <dgm:spPr/>
    </dgm:pt>
    <dgm:pt modelId="{6D38AD7E-E947-4315-B5D4-052D9E496D6D}" type="pres">
      <dgm:prSet presAssocID="{7AD3506A-5A76-4CAB-902D-3CFFBF9DBE5A}" presName="rootText3" presStyleLbl="asst2" presStyleIdx="1" presStyleCnt="2" custScaleX="58415" custScaleY="5612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1609413C-88B9-4DEB-83AA-EAA009E57D52}" type="pres">
      <dgm:prSet presAssocID="{7AD3506A-5A76-4CAB-902D-3CFFBF9DBE5A}" presName="rootConnector3" presStyleLbl="asst2" presStyleIdx="1" presStyleCnt="2"/>
      <dgm:spPr/>
      <dgm:t>
        <a:bodyPr/>
        <a:lstStyle/>
        <a:p>
          <a:endParaRPr lang="es-CO"/>
        </a:p>
      </dgm:t>
    </dgm:pt>
    <dgm:pt modelId="{59A96D23-4DD5-4969-B12B-76C00C43DBB0}" type="pres">
      <dgm:prSet presAssocID="{7AD3506A-5A76-4CAB-902D-3CFFBF9DBE5A}" presName="hierChild6" presStyleCnt="0"/>
      <dgm:spPr/>
    </dgm:pt>
    <dgm:pt modelId="{C633536E-4AA1-490F-8F60-18B55519D3C8}" type="pres">
      <dgm:prSet presAssocID="{7AD3506A-5A76-4CAB-902D-3CFFBF9DBE5A}" presName="hierChild7" presStyleCnt="0"/>
      <dgm:spPr/>
    </dgm:pt>
    <dgm:pt modelId="{537EE57D-B516-47B5-9337-F56ED854E6D8}" type="pres">
      <dgm:prSet presAssocID="{701EDB80-C3F6-4B60-955F-F38ABEDC3FDF}" presName="Name37" presStyleLbl="parChTrans1D2" presStyleIdx="1" presStyleCnt="2"/>
      <dgm:spPr/>
      <dgm:t>
        <a:bodyPr/>
        <a:lstStyle/>
        <a:p>
          <a:endParaRPr lang="es-CO"/>
        </a:p>
      </dgm:t>
    </dgm:pt>
    <dgm:pt modelId="{8C9D5337-EAE6-4A3F-A240-C88C6CEA36D3}" type="pres">
      <dgm:prSet presAssocID="{15D83683-0B23-4820-A21F-4BFC57464754}" presName="hierRoot2" presStyleCnt="0">
        <dgm:presLayoutVars>
          <dgm:hierBranch val="init"/>
        </dgm:presLayoutVars>
      </dgm:prSet>
      <dgm:spPr/>
    </dgm:pt>
    <dgm:pt modelId="{EA41CF4C-8FEC-4D5D-8818-C9D5503613D6}" type="pres">
      <dgm:prSet presAssocID="{15D83683-0B23-4820-A21F-4BFC57464754}" presName="rootComposite" presStyleCnt="0"/>
      <dgm:spPr/>
    </dgm:pt>
    <dgm:pt modelId="{B6CE13FD-D994-453E-AD0E-218D06AFECE6}" type="pres">
      <dgm:prSet presAssocID="{15D83683-0B23-4820-A21F-4BFC57464754}" presName="rootText" presStyleLbl="node2" presStyleIdx="1" presStyleCnt="2" custScaleX="55618" custScaleY="6194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CC402697-E8E6-4524-916C-6B2F44024945}" type="pres">
      <dgm:prSet presAssocID="{15D83683-0B23-4820-A21F-4BFC57464754}" presName="rootConnector" presStyleLbl="node2" presStyleIdx="1" presStyleCnt="2"/>
      <dgm:spPr/>
      <dgm:t>
        <a:bodyPr/>
        <a:lstStyle/>
        <a:p>
          <a:endParaRPr lang="es-CO"/>
        </a:p>
      </dgm:t>
    </dgm:pt>
    <dgm:pt modelId="{65E1B95E-774B-411C-9B3D-46A66EAB8411}" type="pres">
      <dgm:prSet presAssocID="{15D83683-0B23-4820-A21F-4BFC57464754}" presName="hierChild4" presStyleCnt="0"/>
      <dgm:spPr/>
    </dgm:pt>
    <dgm:pt modelId="{8715D505-1EB8-4D35-89E9-639366AAE31D}" type="pres">
      <dgm:prSet presAssocID="{15D83683-0B23-4820-A21F-4BFC57464754}" presName="hierChild5" presStyleCnt="0"/>
      <dgm:spPr/>
    </dgm:pt>
    <dgm:pt modelId="{E6D2F6EC-6171-4882-8E57-E740567A495D}" type="pres">
      <dgm:prSet presAssocID="{4E77C01B-E3A5-4524-A531-40E1411D0F8B}" presName="hierChild3" presStyleCnt="0"/>
      <dgm:spPr/>
    </dgm:pt>
  </dgm:ptLst>
  <dgm:cxnLst>
    <dgm:cxn modelId="{B671AD7F-FD1E-4272-9B23-864B1F8BD8CD}" type="presOf" srcId="{7AD3506A-5A76-4CAB-902D-3CFFBF9DBE5A}" destId="{6D38AD7E-E947-4315-B5D4-052D9E496D6D}" srcOrd="0" destOrd="0" presId="urn:microsoft.com/office/officeart/2005/8/layout/orgChart1"/>
    <dgm:cxn modelId="{21EA748D-D526-4AD1-BFE2-FD57725F7661}" srcId="{FAB8506F-C888-4E4A-94CE-44E9E9ECE8C5}" destId="{EEB10DE6-28CE-47BB-ABE2-0A1CDF3A71CF}" srcOrd="0" destOrd="0" parTransId="{44BC1945-8326-40D9-8CD9-71529454FB4E}" sibTransId="{D693865A-0BB6-4D16-A347-8127B53CAB52}"/>
    <dgm:cxn modelId="{BE0FA061-773A-4D2A-A5E2-5903FC8A9CEE}" type="presOf" srcId="{FAB8506F-C888-4E4A-94CE-44E9E9ECE8C5}" destId="{F6E8E605-69D4-4E9D-AEBE-B0115464C510}" srcOrd="0" destOrd="0" presId="urn:microsoft.com/office/officeart/2005/8/layout/orgChart1"/>
    <dgm:cxn modelId="{E61BE8BD-212B-41D4-85FF-722E1B52B658}" type="presOf" srcId="{4E77C01B-E3A5-4524-A531-40E1411D0F8B}" destId="{4EF10DC0-E07C-45F1-A810-EDB79B0C8C1A}" srcOrd="1" destOrd="0" presId="urn:microsoft.com/office/officeart/2005/8/layout/orgChart1"/>
    <dgm:cxn modelId="{D688C902-8C0B-46EC-A0CE-E6AB48E6AE73}" type="presOf" srcId="{44BC1945-8326-40D9-8CD9-71529454FB4E}" destId="{0DBE8C77-3AA5-41C2-BDE6-859E71A70F58}" srcOrd="0" destOrd="0" presId="urn:microsoft.com/office/officeart/2005/8/layout/orgChart1"/>
    <dgm:cxn modelId="{15B85734-637E-44B0-99BA-7AF89069452C}" type="presOf" srcId="{15D83683-0B23-4820-A21F-4BFC57464754}" destId="{CC402697-E8E6-4524-916C-6B2F44024945}" srcOrd="1" destOrd="0" presId="urn:microsoft.com/office/officeart/2005/8/layout/orgChart1"/>
    <dgm:cxn modelId="{5ED804DE-61FC-41E3-9C2E-CFD4714BF553}" type="presOf" srcId="{FAB8506F-C888-4E4A-94CE-44E9E9ECE8C5}" destId="{922D74D1-24A3-4A72-A80B-3C4606ECEF8C}" srcOrd="1" destOrd="0" presId="urn:microsoft.com/office/officeart/2005/8/layout/orgChart1"/>
    <dgm:cxn modelId="{C835BD63-E967-4B5A-A851-0BA1390ECFE7}" type="presOf" srcId="{11C6E67F-78D6-40D7-A17F-1C04100918C7}" destId="{8C041CB9-7CFA-4EB5-AFA7-8ED308A3C12D}" srcOrd="0" destOrd="0" presId="urn:microsoft.com/office/officeart/2005/8/layout/orgChart1"/>
    <dgm:cxn modelId="{ADAFC3BF-26FD-43A7-813F-7DDE12517C2D}" srcId="{4E77C01B-E3A5-4524-A531-40E1411D0F8B}" destId="{15D83683-0B23-4820-A21F-4BFC57464754}" srcOrd="1" destOrd="0" parTransId="{701EDB80-C3F6-4B60-955F-F38ABEDC3FDF}" sibTransId="{DCA82E4C-7AFC-4588-9603-72A69EE1D483}"/>
    <dgm:cxn modelId="{D0C673BA-B1CB-45D5-8976-3D32F8FB87D5}" type="presOf" srcId="{4E77C01B-E3A5-4524-A531-40E1411D0F8B}" destId="{2CCF687A-5653-4DF3-91B3-0E7AE2E270BA}" srcOrd="0" destOrd="0" presId="urn:microsoft.com/office/officeart/2005/8/layout/orgChart1"/>
    <dgm:cxn modelId="{F47E1D1C-9783-4067-8416-B54AF21BC12C}" srcId="{FAB8506F-C888-4E4A-94CE-44E9E9ECE8C5}" destId="{7AD3506A-5A76-4CAB-902D-3CFFBF9DBE5A}" srcOrd="1" destOrd="0" parTransId="{1903D6CA-6FC1-40EE-AB07-7552190C45E1}" sibTransId="{598047E5-322B-4B3C-9B0B-763DE60A2382}"/>
    <dgm:cxn modelId="{D2082D21-9AD3-47F9-BCD7-1306371DC9ED}" srcId="{11C6E67F-78D6-40D7-A17F-1C04100918C7}" destId="{4E77C01B-E3A5-4524-A531-40E1411D0F8B}" srcOrd="0" destOrd="0" parTransId="{7CAB38C1-929C-43C7-B850-B03C02BCD244}" sibTransId="{BD14898E-33E0-4753-8357-0289C1698D41}"/>
    <dgm:cxn modelId="{D2549984-695B-4DBB-B89B-CD6E13252791}" type="presOf" srcId="{701EDB80-C3F6-4B60-955F-F38ABEDC3FDF}" destId="{537EE57D-B516-47B5-9337-F56ED854E6D8}" srcOrd="0" destOrd="0" presId="urn:microsoft.com/office/officeart/2005/8/layout/orgChart1"/>
    <dgm:cxn modelId="{83EDACF3-2FA6-42E8-BBC1-40108683FDA5}" type="presOf" srcId="{AA8630A9-32F0-4525-9B3E-5572220ACF06}" destId="{D25A121B-147F-4363-A0E7-14A3373DD11B}" srcOrd="0" destOrd="0" presId="urn:microsoft.com/office/officeart/2005/8/layout/orgChart1"/>
    <dgm:cxn modelId="{30DB61F7-EB3E-4A24-BEA1-DE2CDCA33643}" type="presOf" srcId="{15D83683-0B23-4820-A21F-4BFC57464754}" destId="{B6CE13FD-D994-453E-AD0E-218D06AFECE6}" srcOrd="0" destOrd="0" presId="urn:microsoft.com/office/officeart/2005/8/layout/orgChart1"/>
    <dgm:cxn modelId="{6DFB991C-B449-4160-A927-B5E039F7C5A7}" type="presOf" srcId="{EEB10DE6-28CE-47BB-ABE2-0A1CDF3A71CF}" destId="{96AE83ED-292A-492D-85B5-D860367131DE}" srcOrd="1" destOrd="0" presId="urn:microsoft.com/office/officeart/2005/8/layout/orgChart1"/>
    <dgm:cxn modelId="{4F0C36D7-84D3-4B75-9218-41AC89AEDE5D}" type="presOf" srcId="{1903D6CA-6FC1-40EE-AB07-7552190C45E1}" destId="{395B6BD1-0A2B-4275-9578-70BB78A9DE00}" srcOrd="0" destOrd="0" presId="urn:microsoft.com/office/officeart/2005/8/layout/orgChart1"/>
    <dgm:cxn modelId="{0877A6C6-0412-4B52-98A3-1F243E17A76E}" type="presOf" srcId="{EEB10DE6-28CE-47BB-ABE2-0A1CDF3A71CF}" destId="{02BE2A90-CE97-4113-A7F3-8D64434B0ABF}" srcOrd="0" destOrd="0" presId="urn:microsoft.com/office/officeart/2005/8/layout/orgChart1"/>
    <dgm:cxn modelId="{9F124DB9-0C8D-4671-B9A0-FAE8548AAAD0}" type="presOf" srcId="{7AD3506A-5A76-4CAB-902D-3CFFBF9DBE5A}" destId="{1609413C-88B9-4DEB-83AA-EAA009E57D52}" srcOrd="1" destOrd="0" presId="urn:microsoft.com/office/officeart/2005/8/layout/orgChart1"/>
    <dgm:cxn modelId="{F358ECC7-336D-4D76-B363-19ED27965F2F}" srcId="{4E77C01B-E3A5-4524-A531-40E1411D0F8B}" destId="{FAB8506F-C888-4E4A-94CE-44E9E9ECE8C5}" srcOrd="0" destOrd="0" parTransId="{AA8630A9-32F0-4525-9B3E-5572220ACF06}" sibTransId="{95B6FFF1-7AAC-49A0-A892-58FB5459FE66}"/>
    <dgm:cxn modelId="{2FB90667-8632-4C58-B16A-1D27CA23CA5E}" type="presParOf" srcId="{8C041CB9-7CFA-4EB5-AFA7-8ED308A3C12D}" destId="{2E63D33F-899F-4A22-94DE-958719069B1F}" srcOrd="0" destOrd="0" presId="urn:microsoft.com/office/officeart/2005/8/layout/orgChart1"/>
    <dgm:cxn modelId="{61FB9EE9-8B3B-4472-947C-D01F99880E26}" type="presParOf" srcId="{2E63D33F-899F-4A22-94DE-958719069B1F}" destId="{C562BA6C-3D36-427B-9A2B-6DC349C64CC4}" srcOrd="0" destOrd="0" presId="urn:microsoft.com/office/officeart/2005/8/layout/orgChart1"/>
    <dgm:cxn modelId="{4A63E52A-9376-4949-9F05-E57894C8D517}" type="presParOf" srcId="{C562BA6C-3D36-427B-9A2B-6DC349C64CC4}" destId="{2CCF687A-5653-4DF3-91B3-0E7AE2E270BA}" srcOrd="0" destOrd="0" presId="urn:microsoft.com/office/officeart/2005/8/layout/orgChart1"/>
    <dgm:cxn modelId="{955CCD89-BC1A-48CB-ACD6-DBFD6661E6CB}" type="presParOf" srcId="{C562BA6C-3D36-427B-9A2B-6DC349C64CC4}" destId="{4EF10DC0-E07C-45F1-A810-EDB79B0C8C1A}" srcOrd="1" destOrd="0" presId="urn:microsoft.com/office/officeart/2005/8/layout/orgChart1"/>
    <dgm:cxn modelId="{A7FFDFC2-3DB1-4DB4-9CFA-31DDEA867951}" type="presParOf" srcId="{2E63D33F-899F-4A22-94DE-958719069B1F}" destId="{FD4A0585-4CBC-4066-BF54-089EAD93A8C2}" srcOrd="1" destOrd="0" presId="urn:microsoft.com/office/officeart/2005/8/layout/orgChart1"/>
    <dgm:cxn modelId="{A0B24A59-C1B6-42DF-9B41-38FAA79B60DE}" type="presParOf" srcId="{FD4A0585-4CBC-4066-BF54-089EAD93A8C2}" destId="{D25A121B-147F-4363-A0E7-14A3373DD11B}" srcOrd="0" destOrd="0" presId="urn:microsoft.com/office/officeart/2005/8/layout/orgChart1"/>
    <dgm:cxn modelId="{9F523A67-7394-4063-A5F4-BABD39292CA6}" type="presParOf" srcId="{FD4A0585-4CBC-4066-BF54-089EAD93A8C2}" destId="{CF447587-DE92-43EF-8839-63F06C264207}" srcOrd="1" destOrd="0" presId="urn:microsoft.com/office/officeart/2005/8/layout/orgChart1"/>
    <dgm:cxn modelId="{9973725B-0FBA-4852-AA5E-2E6E66CEEDF8}" type="presParOf" srcId="{CF447587-DE92-43EF-8839-63F06C264207}" destId="{FFAB362C-0749-44B5-A463-94F866C519CD}" srcOrd="0" destOrd="0" presId="urn:microsoft.com/office/officeart/2005/8/layout/orgChart1"/>
    <dgm:cxn modelId="{26880347-A32F-4D7E-84D7-5E7BF2B57A16}" type="presParOf" srcId="{FFAB362C-0749-44B5-A463-94F866C519CD}" destId="{F6E8E605-69D4-4E9D-AEBE-B0115464C510}" srcOrd="0" destOrd="0" presId="urn:microsoft.com/office/officeart/2005/8/layout/orgChart1"/>
    <dgm:cxn modelId="{E5A0594D-9EDC-4700-968D-EC1139FB526D}" type="presParOf" srcId="{FFAB362C-0749-44B5-A463-94F866C519CD}" destId="{922D74D1-24A3-4A72-A80B-3C4606ECEF8C}" srcOrd="1" destOrd="0" presId="urn:microsoft.com/office/officeart/2005/8/layout/orgChart1"/>
    <dgm:cxn modelId="{338E85F6-4188-4BF1-849B-A335C02896D1}" type="presParOf" srcId="{CF447587-DE92-43EF-8839-63F06C264207}" destId="{B9979910-2514-4CB7-BC77-E343384D5C43}" srcOrd="1" destOrd="0" presId="urn:microsoft.com/office/officeart/2005/8/layout/orgChart1"/>
    <dgm:cxn modelId="{20CAF8F1-548E-45FB-A9E3-A57A60E1D91E}" type="presParOf" srcId="{CF447587-DE92-43EF-8839-63F06C264207}" destId="{7D181366-CF2A-4C17-BCEE-7534D93BB2E7}" srcOrd="2" destOrd="0" presId="urn:microsoft.com/office/officeart/2005/8/layout/orgChart1"/>
    <dgm:cxn modelId="{1A7AB649-47A9-4344-A190-2A90FE4261C9}" type="presParOf" srcId="{7D181366-CF2A-4C17-BCEE-7534D93BB2E7}" destId="{0DBE8C77-3AA5-41C2-BDE6-859E71A70F58}" srcOrd="0" destOrd="0" presId="urn:microsoft.com/office/officeart/2005/8/layout/orgChart1"/>
    <dgm:cxn modelId="{AC49BF65-54DA-4FE6-B2D2-CAC6B0A0D1DA}" type="presParOf" srcId="{7D181366-CF2A-4C17-BCEE-7534D93BB2E7}" destId="{35C6EC8A-BD50-425B-BCBD-97215B7B1D2A}" srcOrd="1" destOrd="0" presId="urn:microsoft.com/office/officeart/2005/8/layout/orgChart1"/>
    <dgm:cxn modelId="{9B7812B6-9D1C-4881-A5E0-BAD47970F723}" type="presParOf" srcId="{35C6EC8A-BD50-425B-BCBD-97215B7B1D2A}" destId="{C7AAC005-CD82-477B-88E1-47D573D5966A}" srcOrd="0" destOrd="0" presId="urn:microsoft.com/office/officeart/2005/8/layout/orgChart1"/>
    <dgm:cxn modelId="{77CCAD44-5E6F-4CA2-8413-6536179EA72D}" type="presParOf" srcId="{C7AAC005-CD82-477B-88E1-47D573D5966A}" destId="{02BE2A90-CE97-4113-A7F3-8D64434B0ABF}" srcOrd="0" destOrd="0" presId="urn:microsoft.com/office/officeart/2005/8/layout/orgChart1"/>
    <dgm:cxn modelId="{479BF44A-F13C-4F3B-9532-788B06D77697}" type="presParOf" srcId="{C7AAC005-CD82-477B-88E1-47D573D5966A}" destId="{96AE83ED-292A-492D-85B5-D860367131DE}" srcOrd="1" destOrd="0" presId="urn:microsoft.com/office/officeart/2005/8/layout/orgChart1"/>
    <dgm:cxn modelId="{D5432CD2-415B-4DDC-B692-7C4511CFAA4C}" type="presParOf" srcId="{35C6EC8A-BD50-425B-BCBD-97215B7B1D2A}" destId="{46760CC4-6E18-4923-8E91-420ACBC92379}" srcOrd="1" destOrd="0" presId="urn:microsoft.com/office/officeart/2005/8/layout/orgChart1"/>
    <dgm:cxn modelId="{9FB1F88A-92B6-4E98-92BA-8D4292F2524D}" type="presParOf" srcId="{35C6EC8A-BD50-425B-BCBD-97215B7B1D2A}" destId="{359BFCF0-FB07-490A-98CA-B78FA2343984}" srcOrd="2" destOrd="0" presId="urn:microsoft.com/office/officeart/2005/8/layout/orgChart1"/>
    <dgm:cxn modelId="{B1975BB4-6B56-4693-9290-AE4B688373BC}" type="presParOf" srcId="{7D181366-CF2A-4C17-BCEE-7534D93BB2E7}" destId="{395B6BD1-0A2B-4275-9578-70BB78A9DE00}" srcOrd="2" destOrd="0" presId="urn:microsoft.com/office/officeart/2005/8/layout/orgChart1"/>
    <dgm:cxn modelId="{F4E0FA0C-084B-418C-A591-639854D9EA39}" type="presParOf" srcId="{7D181366-CF2A-4C17-BCEE-7534D93BB2E7}" destId="{911D4B60-0DBF-47F1-AEED-7C0A6B2F38F5}" srcOrd="3" destOrd="0" presId="urn:microsoft.com/office/officeart/2005/8/layout/orgChart1"/>
    <dgm:cxn modelId="{1AB575EE-625E-48DC-AD4D-168ACD59FB60}" type="presParOf" srcId="{911D4B60-0DBF-47F1-AEED-7C0A6B2F38F5}" destId="{B7D65683-D7F4-4323-A62B-A2481F63F122}" srcOrd="0" destOrd="0" presId="urn:microsoft.com/office/officeart/2005/8/layout/orgChart1"/>
    <dgm:cxn modelId="{DCDDD19F-50D8-4821-8F7F-11FB75D279D1}" type="presParOf" srcId="{B7D65683-D7F4-4323-A62B-A2481F63F122}" destId="{6D38AD7E-E947-4315-B5D4-052D9E496D6D}" srcOrd="0" destOrd="0" presId="urn:microsoft.com/office/officeart/2005/8/layout/orgChart1"/>
    <dgm:cxn modelId="{4850E9E8-2A40-4352-9923-C60C1C1E5AEF}" type="presParOf" srcId="{B7D65683-D7F4-4323-A62B-A2481F63F122}" destId="{1609413C-88B9-4DEB-83AA-EAA009E57D52}" srcOrd="1" destOrd="0" presId="urn:microsoft.com/office/officeart/2005/8/layout/orgChart1"/>
    <dgm:cxn modelId="{BD856E30-EFA1-4F4C-8F36-D737619E382D}" type="presParOf" srcId="{911D4B60-0DBF-47F1-AEED-7C0A6B2F38F5}" destId="{59A96D23-4DD5-4969-B12B-76C00C43DBB0}" srcOrd="1" destOrd="0" presId="urn:microsoft.com/office/officeart/2005/8/layout/orgChart1"/>
    <dgm:cxn modelId="{87470FD1-1273-47B3-BA5A-44F35160ECA5}" type="presParOf" srcId="{911D4B60-0DBF-47F1-AEED-7C0A6B2F38F5}" destId="{C633536E-4AA1-490F-8F60-18B55519D3C8}" srcOrd="2" destOrd="0" presId="urn:microsoft.com/office/officeart/2005/8/layout/orgChart1"/>
    <dgm:cxn modelId="{AFA2C14E-C2FD-4936-98AF-EAC35C14D20C}" type="presParOf" srcId="{FD4A0585-4CBC-4066-BF54-089EAD93A8C2}" destId="{537EE57D-B516-47B5-9337-F56ED854E6D8}" srcOrd="2" destOrd="0" presId="urn:microsoft.com/office/officeart/2005/8/layout/orgChart1"/>
    <dgm:cxn modelId="{CC3C70C7-0924-472F-8914-77ACA06C1AFC}" type="presParOf" srcId="{FD4A0585-4CBC-4066-BF54-089EAD93A8C2}" destId="{8C9D5337-EAE6-4A3F-A240-C88C6CEA36D3}" srcOrd="3" destOrd="0" presId="urn:microsoft.com/office/officeart/2005/8/layout/orgChart1"/>
    <dgm:cxn modelId="{1996CC6B-C8CB-4CA9-AF8C-6ECD02ADC985}" type="presParOf" srcId="{8C9D5337-EAE6-4A3F-A240-C88C6CEA36D3}" destId="{EA41CF4C-8FEC-4D5D-8818-C9D5503613D6}" srcOrd="0" destOrd="0" presId="urn:microsoft.com/office/officeart/2005/8/layout/orgChart1"/>
    <dgm:cxn modelId="{E8930732-62A8-4D6C-9221-7628D7464FF0}" type="presParOf" srcId="{EA41CF4C-8FEC-4D5D-8818-C9D5503613D6}" destId="{B6CE13FD-D994-453E-AD0E-218D06AFECE6}" srcOrd="0" destOrd="0" presId="urn:microsoft.com/office/officeart/2005/8/layout/orgChart1"/>
    <dgm:cxn modelId="{931ECAB6-56ED-4738-B525-1C2B11C0C7EB}" type="presParOf" srcId="{EA41CF4C-8FEC-4D5D-8818-C9D5503613D6}" destId="{CC402697-E8E6-4524-916C-6B2F44024945}" srcOrd="1" destOrd="0" presId="urn:microsoft.com/office/officeart/2005/8/layout/orgChart1"/>
    <dgm:cxn modelId="{AE2387B3-95FA-4239-88CE-F5899A8F6E1C}" type="presParOf" srcId="{8C9D5337-EAE6-4A3F-A240-C88C6CEA36D3}" destId="{65E1B95E-774B-411C-9B3D-46A66EAB8411}" srcOrd="1" destOrd="0" presId="urn:microsoft.com/office/officeart/2005/8/layout/orgChart1"/>
    <dgm:cxn modelId="{A373F61E-71AE-41C2-915E-67AC56431AD7}" type="presParOf" srcId="{8C9D5337-EAE6-4A3F-A240-C88C6CEA36D3}" destId="{8715D505-1EB8-4D35-89E9-639366AAE31D}" srcOrd="2" destOrd="0" presId="urn:microsoft.com/office/officeart/2005/8/layout/orgChart1"/>
    <dgm:cxn modelId="{AA486356-BA8B-4C93-A320-B20A7048CD44}" type="presParOf" srcId="{2E63D33F-899F-4A22-94DE-958719069B1F}" destId="{E6D2F6EC-6171-4882-8E57-E740567A495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37EE57D-B516-47B5-9337-F56ED854E6D8}">
      <dsp:nvSpPr>
        <dsp:cNvPr id="0" name=""/>
        <dsp:cNvSpPr/>
      </dsp:nvSpPr>
      <dsp:spPr>
        <a:xfrm>
          <a:off x="412587" y="255926"/>
          <a:ext cx="471091" cy="271065"/>
        </a:xfrm>
        <a:custGeom>
          <a:avLst/>
          <a:gdLst/>
          <a:ahLst/>
          <a:cxnLst/>
          <a:rect l="0" t="0" r="0" b="0"/>
          <a:pathLst>
            <a:path>
              <a:moveTo>
                <a:pt x="471091" y="0"/>
              </a:moveTo>
              <a:lnTo>
                <a:pt x="471091" y="135532"/>
              </a:lnTo>
              <a:lnTo>
                <a:pt x="0" y="135532"/>
              </a:lnTo>
              <a:lnTo>
                <a:pt x="0" y="271065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395B6BD1-0A2B-4275-9578-70BB78A9DE00}">
      <dsp:nvSpPr>
        <dsp:cNvPr id="0" name=""/>
        <dsp:cNvSpPr/>
      </dsp:nvSpPr>
      <dsp:spPr>
        <a:xfrm>
          <a:off x="1242633" y="931137"/>
          <a:ext cx="135532" cy="593761"/>
        </a:xfrm>
        <a:custGeom>
          <a:avLst/>
          <a:gdLst/>
          <a:ahLst/>
          <a:cxnLst/>
          <a:rect l="0" t="0" r="0" b="0"/>
          <a:pathLst>
            <a:path>
              <a:moveTo>
                <a:pt x="135532" y="0"/>
              </a:moveTo>
              <a:lnTo>
                <a:pt x="135532" y="593761"/>
              </a:lnTo>
              <a:lnTo>
                <a:pt x="0" y="593761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0DBE8C77-3AA5-41C2-BDE6-859E71A70F58}">
      <dsp:nvSpPr>
        <dsp:cNvPr id="0" name=""/>
        <dsp:cNvSpPr/>
      </dsp:nvSpPr>
      <dsp:spPr>
        <a:xfrm>
          <a:off x="1378166" y="931137"/>
          <a:ext cx="433329" cy="5937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3761"/>
              </a:lnTo>
              <a:lnTo>
                <a:pt x="433329" y="593761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D25A121B-147F-4363-A0E7-14A3373DD11B}">
      <dsp:nvSpPr>
        <dsp:cNvPr id="0" name=""/>
        <dsp:cNvSpPr/>
      </dsp:nvSpPr>
      <dsp:spPr>
        <a:xfrm>
          <a:off x="883678" y="255926"/>
          <a:ext cx="494487" cy="2710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5532"/>
              </a:lnTo>
              <a:lnTo>
                <a:pt x="494487" y="135532"/>
              </a:lnTo>
              <a:lnTo>
                <a:pt x="494487" y="271065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2CCF687A-5653-4DF3-91B3-0E7AE2E270BA}">
      <dsp:nvSpPr>
        <dsp:cNvPr id="0" name=""/>
        <dsp:cNvSpPr/>
      </dsp:nvSpPr>
      <dsp:spPr>
        <a:xfrm>
          <a:off x="701613" y="254"/>
          <a:ext cx="364130" cy="255672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/>
            <a:t>A</a:t>
          </a:r>
        </a:p>
      </dsp:txBody>
      <dsp:txXfrm>
        <a:off x="701613" y="254"/>
        <a:ext cx="364130" cy="255672"/>
      </dsp:txXfrm>
    </dsp:sp>
    <dsp:sp modelId="{F6E8E605-69D4-4E9D-AEBE-B0115464C510}">
      <dsp:nvSpPr>
        <dsp:cNvPr id="0" name=""/>
        <dsp:cNvSpPr/>
      </dsp:nvSpPr>
      <dsp:spPr>
        <a:xfrm>
          <a:off x="1042606" y="526992"/>
          <a:ext cx="671118" cy="40414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/>
            <a:t>C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/>
            <a:t>Cantidad: 2</a:t>
          </a:r>
        </a:p>
      </dsp:txBody>
      <dsp:txXfrm>
        <a:off x="1042606" y="526992"/>
        <a:ext cx="671118" cy="404145"/>
      </dsp:txXfrm>
    </dsp:sp>
    <dsp:sp modelId="{02BE2A90-CE97-4113-A7F3-8D64434B0ABF}">
      <dsp:nvSpPr>
        <dsp:cNvPr id="0" name=""/>
        <dsp:cNvSpPr/>
      </dsp:nvSpPr>
      <dsp:spPr>
        <a:xfrm>
          <a:off x="1811496" y="1343775"/>
          <a:ext cx="695191" cy="362246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/>
            <a:t>E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/>
            <a:t>Cantidad: 1</a:t>
          </a:r>
        </a:p>
      </dsp:txBody>
      <dsp:txXfrm>
        <a:off x="1811496" y="1343775"/>
        <a:ext cx="695191" cy="362246"/>
      </dsp:txXfrm>
    </dsp:sp>
    <dsp:sp modelId="{6D38AD7E-E947-4315-B5D4-052D9E496D6D}">
      <dsp:nvSpPr>
        <dsp:cNvPr id="0" name=""/>
        <dsp:cNvSpPr/>
      </dsp:nvSpPr>
      <dsp:spPr>
        <a:xfrm>
          <a:off x="488620" y="1343775"/>
          <a:ext cx="754012" cy="362246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/>
            <a:t>D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/>
            <a:t>Cantidad: 2</a:t>
          </a:r>
        </a:p>
      </dsp:txBody>
      <dsp:txXfrm>
        <a:off x="488620" y="1343775"/>
        <a:ext cx="754012" cy="362246"/>
      </dsp:txXfrm>
    </dsp:sp>
    <dsp:sp modelId="{B6CE13FD-D994-453E-AD0E-218D06AFECE6}">
      <dsp:nvSpPr>
        <dsp:cNvPr id="0" name=""/>
        <dsp:cNvSpPr/>
      </dsp:nvSpPr>
      <dsp:spPr>
        <a:xfrm>
          <a:off x="53632" y="526992"/>
          <a:ext cx="717909" cy="399769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/>
            <a:t>B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/>
            <a:t>Cantidad: 1</a:t>
          </a:r>
        </a:p>
      </dsp:txBody>
      <dsp:txXfrm>
        <a:off x="53632" y="526992"/>
        <a:ext cx="717909" cy="3997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539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OCAMPO</dc:creator>
  <cp:keywords/>
  <dc:description/>
  <cp:lastModifiedBy>JUAN OCAMPO</cp:lastModifiedBy>
  <cp:revision>10</cp:revision>
  <dcterms:created xsi:type="dcterms:W3CDTF">2015-11-17T17:16:00Z</dcterms:created>
  <dcterms:modified xsi:type="dcterms:W3CDTF">2015-11-18T11:22:00Z</dcterms:modified>
</cp:coreProperties>
</file>