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296" w:type="dxa"/>
        <w:tblLook w:val="04A0" w:firstRow="1" w:lastRow="0" w:firstColumn="1" w:lastColumn="0" w:noHBand="0" w:noVBand="1"/>
      </w:tblPr>
      <w:tblGrid>
        <w:gridCol w:w="5151"/>
      </w:tblGrid>
      <w:tr w:rsidR="00DF742B" w:rsidRPr="00636036" w:rsidTr="00DF742B">
        <w:tc>
          <w:tcPr>
            <w:tcW w:w="4296" w:type="dxa"/>
          </w:tcPr>
          <w:p w:rsidR="00DF742B" w:rsidRPr="00636036" w:rsidRDefault="00417C44" w:rsidP="005B6E3F">
            <w:pPr>
              <w:rPr>
                <w:rFonts w:ascii="Arial" w:hAnsi="Arial" w:cs="Arial"/>
              </w:rPr>
            </w:pPr>
            <w:r w:rsidRPr="00636036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2B32B051" wp14:editId="52A2CBD9">
                  <wp:extent cx="3133725" cy="10461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50" b="29949"/>
                          <a:stretch/>
                        </pic:blipFill>
                        <pic:spPr bwMode="auto">
                          <a:xfrm>
                            <a:off x="0" y="0"/>
                            <a:ext cx="3133727" cy="104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2E02" w:rsidRPr="00636036" w:rsidRDefault="00DF2E02" w:rsidP="005B6E3F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8888" w:type="dxa"/>
        <w:tblLook w:val="04A0" w:firstRow="1" w:lastRow="0" w:firstColumn="1" w:lastColumn="0" w:noHBand="0" w:noVBand="1"/>
      </w:tblPr>
      <w:tblGrid>
        <w:gridCol w:w="8888"/>
      </w:tblGrid>
      <w:tr w:rsidR="00DF742B" w:rsidRPr="00636036" w:rsidTr="00DF742B">
        <w:trPr>
          <w:trHeight w:val="619"/>
        </w:trPr>
        <w:tc>
          <w:tcPr>
            <w:tcW w:w="8888" w:type="dxa"/>
          </w:tcPr>
          <w:p w:rsidR="00DF742B" w:rsidRPr="0086095B" w:rsidRDefault="00DF742B" w:rsidP="00DF74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95B">
              <w:rPr>
                <w:rFonts w:ascii="Arial" w:hAnsi="Arial" w:cs="Arial"/>
                <w:b/>
                <w:sz w:val="28"/>
                <w:szCs w:val="28"/>
              </w:rPr>
              <w:t>FORMATO SOCIALIZACIÓN DEL MICROCURRÍCULO</w:t>
            </w:r>
          </w:p>
        </w:tc>
      </w:tr>
    </w:tbl>
    <w:p w:rsidR="00DF742B" w:rsidRPr="00636036" w:rsidRDefault="00DF742B" w:rsidP="005B6E3F">
      <w:pPr>
        <w:spacing w:line="240" w:lineRule="auto"/>
        <w:rPr>
          <w:rFonts w:ascii="Arial" w:hAnsi="Arial" w:cs="Arial"/>
        </w:rPr>
      </w:pPr>
    </w:p>
    <w:p w:rsidR="005B6E3F" w:rsidRDefault="005B6E3F" w:rsidP="00F023AF">
      <w:pPr>
        <w:spacing w:line="240" w:lineRule="auto"/>
        <w:jc w:val="both"/>
        <w:rPr>
          <w:rFonts w:ascii="Arial" w:hAnsi="Arial" w:cs="Arial"/>
        </w:rPr>
      </w:pPr>
      <w:r w:rsidRPr="00636036">
        <w:rPr>
          <w:rFonts w:ascii="Arial" w:hAnsi="Arial" w:cs="Arial"/>
        </w:rPr>
        <w:t xml:space="preserve">El día </w:t>
      </w:r>
      <w:r w:rsidR="00292228">
        <w:rPr>
          <w:rFonts w:ascii="Arial" w:hAnsi="Arial" w:cs="Arial"/>
        </w:rPr>
        <w:t>3</w:t>
      </w:r>
      <w:r w:rsidR="001F2F8F">
        <w:rPr>
          <w:rFonts w:ascii="Arial" w:hAnsi="Arial" w:cs="Arial"/>
        </w:rPr>
        <w:t>5</w:t>
      </w:r>
      <w:r w:rsidR="00291860">
        <w:rPr>
          <w:rFonts w:ascii="Arial" w:hAnsi="Arial" w:cs="Arial"/>
        </w:rPr>
        <w:t xml:space="preserve">de </w:t>
      </w:r>
      <w:r w:rsidR="001F2F8F">
        <w:rPr>
          <w:rFonts w:ascii="Arial" w:hAnsi="Arial" w:cs="Arial"/>
        </w:rPr>
        <w:t>octubre</w:t>
      </w:r>
      <w:r w:rsidR="00291860">
        <w:rPr>
          <w:rFonts w:ascii="Arial" w:hAnsi="Arial" w:cs="Arial"/>
        </w:rPr>
        <w:t xml:space="preserve"> de 201</w:t>
      </w:r>
      <w:r w:rsidR="00292228">
        <w:rPr>
          <w:rFonts w:ascii="Arial" w:hAnsi="Arial" w:cs="Arial"/>
        </w:rPr>
        <w:t>5</w:t>
      </w:r>
      <w:r w:rsidR="00291860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>a</w:t>
      </w:r>
      <w:r w:rsidR="00E43D69" w:rsidRPr="00636036">
        <w:rPr>
          <w:rFonts w:ascii="Arial" w:hAnsi="Arial" w:cs="Arial"/>
        </w:rPr>
        <w:t xml:space="preserve"> </w:t>
      </w:r>
      <w:r w:rsidR="00530D43" w:rsidRPr="00636036">
        <w:rPr>
          <w:rFonts w:ascii="Arial" w:hAnsi="Arial" w:cs="Arial"/>
        </w:rPr>
        <w:t xml:space="preserve">las </w:t>
      </w:r>
      <w:r w:rsidR="00292228">
        <w:rPr>
          <w:rFonts w:ascii="Arial" w:hAnsi="Arial" w:cs="Arial"/>
        </w:rPr>
        <w:t>6</w:t>
      </w:r>
      <w:r w:rsidR="00291860">
        <w:rPr>
          <w:rFonts w:ascii="Arial" w:hAnsi="Arial" w:cs="Arial"/>
        </w:rPr>
        <w:t>:00</w:t>
      </w:r>
      <w:r w:rsidR="00530D43" w:rsidRPr="00636036">
        <w:rPr>
          <w:rFonts w:ascii="Arial" w:hAnsi="Arial" w:cs="Arial"/>
        </w:rPr>
        <w:t xml:space="preserve"> </w:t>
      </w:r>
      <w:r w:rsidR="00CD0740">
        <w:rPr>
          <w:rFonts w:ascii="Arial" w:hAnsi="Arial" w:cs="Arial"/>
        </w:rPr>
        <w:t>p</w:t>
      </w:r>
      <w:r w:rsidR="000D6856">
        <w:rPr>
          <w:rFonts w:ascii="Arial" w:hAnsi="Arial" w:cs="Arial"/>
        </w:rPr>
        <w:t xml:space="preserve">m, </w:t>
      </w:r>
      <w:r w:rsidR="00292228">
        <w:rPr>
          <w:rFonts w:ascii="Arial" w:hAnsi="Arial" w:cs="Arial"/>
        </w:rPr>
        <w:t>el</w:t>
      </w:r>
      <w:r w:rsidR="00530D43" w:rsidRPr="00636036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>doce</w:t>
      </w:r>
      <w:r w:rsidR="0043056F" w:rsidRPr="00636036">
        <w:rPr>
          <w:rFonts w:ascii="Arial" w:hAnsi="Arial" w:cs="Arial"/>
        </w:rPr>
        <w:t>nte</w:t>
      </w:r>
      <w:r w:rsidR="005123E6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Juan David Ocampo Vásquez</w:t>
      </w:r>
      <w:r w:rsidR="002A4A58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 xml:space="preserve">socializó el </w:t>
      </w:r>
      <w:proofErr w:type="spellStart"/>
      <w:r w:rsidRPr="00636036">
        <w:rPr>
          <w:rFonts w:ascii="Arial" w:hAnsi="Arial" w:cs="Arial"/>
        </w:rPr>
        <w:t>microcurrículo</w:t>
      </w:r>
      <w:proofErr w:type="spellEnd"/>
      <w:r w:rsidRPr="00636036">
        <w:rPr>
          <w:rFonts w:ascii="Arial" w:hAnsi="Arial" w:cs="Arial"/>
        </w:rPr>
        <w:t>. En dicha socialización quedaron claras las actividades que se realizarán en cada una de las sesiones de trabajo con acompañamiento del docente, el plan de trabajo independiente de los estudiantes y los eventos evaluativos de la asignatura, con sus respectivas fechas</w:t>
      </w:r>
      <w:r w:rsidR="004B7C22">
        <w:rPr>
          <w:rFonts w:ascii="Arial" w:hAnsi="Arial" w:cs="Arial"/>
        </w:rPr>
        <w:t>, así:</w:t>
      </w:r>
    </w:p>
    <w:p w:rsidR="00E43D69" w:rsidRPr="002A4A58" w:rsidRDefault="00E43D69" w:rsidP="005B6E3F">
      <w:pPr>
        <w:spacing w:line="240" w:lineRule="auto"/>
        <w:rPr>
          <w:rFonts w:ascii="Arial" w:hAnsi="Arial" w:cs="Arial"/>
          <w:u w:val="single"/>
        </w:rPr>
      </w:pPr>
      <w:r w:rsidRPr="00636036">
        <w:rPr>
          <w:rFonts w:ascii="Arial" w:hAnsi="Arial" w:cs="Arial"/>
        </w:rPr>
        <w:t>DOCENTE:</w:t>
      </w:r>
      <w:r w:rsidR="00291860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Juan David Ocampo Vásquez</w:t>
      </w:r>
      <w:r w:rsidR="002A4A58">
        <w:rPr>
          <w:rFonts w:ascii="Arial" w:hAnsi="Arial" w:cs="Arial"/>
        </w:rPr>
        <w:t xml:space="preserve">  </w:t>
      </w:r>
      <w:r w:rsidRPr="00636036">
        <w:rPr>
          <w:rFonts w:ascii="Arial" w:hAnsi="Arial" w:cs="Arial"/>
        </w:rPr>
        <w:t>ASI</w:t>
      </w:r>
      <w:r w:rsidR="002A4A58">
        <w:rPr>
          <w:rFonts w:ascii="Arial" w:hAnsi="Arial" w:cs="Arial"/>
        </w:rPr>
        <w:t xml:space="preserve">GNATURA: </w:t>
      </w:r>
      <w:r w:rsidR="00292228">
        <w:rPr>
          <w:rFonts w:ascii="Arial" w:hAnsi="Arial" w:cs="Arial"/>
        </w:rPr>
        <w:t xml:space="preserve">Gerencia de </w:t>
      </w:r>
      <w:r w:rsidR="00C41A36">
        <w:rPr>
          <w:rFonts w:ascii="Arial" w:hAnsi="Arial" w:cs="Arial"/>
        </w:rPr>
        <w:t>la producción.</w:t>
      </w:r>
    </w:p>
    <w:p w:rsidR="00E43D69" w:rsidRPr="00636036" w:rsidRDefault="00774BF7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CÓDIGO ASIGNATURA</w:t>
      </w:r>
      <w:r w:rsidRPr="002A4A58">
        <w:rPr>
          <w:rFonts w:ascii="Arial" w:hAnsi="Arial" w:cs="Arial"/>
          <w:u w:val="single"/>
        </w:rPr>
        <w:t>_</w:t>
      </w:r>
      <w:r w:rsidR="00080EC0">
        <w:rPr>
          <w:rFonts w:ascii="Arial" w:hAnsi="Arial" w:cs="Arial"/>
          <w:u w:val="single"/>
        </w:rPr>
        <w:t>__</w:t>
      </w:r>
      <w:r w:rsidR="00E43D69" w:rsidRPr="00636036">
        <w:rPr>
          <w:rFonts w:ascii="Arial" w:hAnsi="Arial" w:cs="Arial"/>
        </w:rPr>
        <w:t xml:space="preserve"> </w:t>
      </w:r>
      <w:r w:rsidR="00636036">
        <w:rPr>
          <w:rFonts w:ascii="Arial" w:hAnsi="Arial" w:cs="Arial"/>
        </w:rPr>
        <w:t>GRUPO</w:t>
      </w:r>
      <w:r w:rsidR="002A4A58">
        <w:rPr>
          <w:rFonts w:ascii="Arial" w:hAnsi="Arial" w:cs="Arial"/>
        </w:rPr>
        <w:t xml:space="preserve"> </w:t>
      </w:r>
      <w:r w:rsidR="00C41A36">
        <w:rPr>
          <w:rFonts w:ascii="Arial" w:hAnsi="Arial" w:cs="Arial"/>
        </w:rPr>
        <w:t>23</w:t>
      </w:r>
      <w:r w:rsidR="00A44941">
        <w:rPr>
          <w:rFonts w:ascii="Arial" w:hAnsi="Arial" w:cs="Arial"/>
        </w:rPr>
        <w:t>1</w:t>
      </w:r>
      <w:r w:rsidR="00636036">
        <w:rPr>
          <w:rFonts w:ascii="Arial" w:hAnsi="Arial" w:cs="Arial"/>
        </w:rPr>
        <w:t xml:space="preserve"> </w:t>
      </w:r>
      <w:r w:rsidR="00E43D69" w:rsidRPr="00636036">
        <w:rPr>
          <w:rFonts w:ascii="Arial" w:hAnsi="Arial" w:cs="Arial"/>
        </w:rPr>
        <w:t xml:space="preserve"> </w:t>
      </w:r>
      <w:r w:rsidR="00806C8B">
        <w:rPr>
          <w:rFonts w:ascii="Arial" w:hAnsi="Arial" w:cs="Arial"/>
        </w:rPr>
        <w:t xml:space="preserve"> </w:t>
      </w:r>
      <w:r w:rsidR="00636036">
        <w:rPr>
          <w:rFonts w:ascii="Arial" w:hAnsi="Arial" w:cs="Arial"/>
        </w:rPr>
        <w:t>HORARIO</w:t>
      </w:r>
      <w:r w:rsidR="00291860">
        <w:rPr>
          <w:rFonts w:ascii="Arial" w:hAnsi="Arial" w:cs="Arial"/>
        </w:rPr>
        <w:t xml:space="preserve">: Lu – mi – vi – </w:t>
      </w:r>
      <w:r w:rsidR="00A44941">
        <w:rPr>
          <w:rFonts w:ascii="Arial" w:hAnsi="Arial" w:cs="Arial"/>
        </w:rPr>
        <w:t>6</w:t>
      </w:r>
      <w:r w:rsidR="00994B6C">
        <w:rPr>
          <w:rFonts w:ascii="Arial" w:hAnsi="Arial" w:cs="Arial"/>
        </w:rPr>
        <w:t xml:space="preserve">:00 – </w:t>
      </w:r>
      <w:r w:rsidR="00A44941">
        <w:rPr>
          <w:rFonts w:ascii="Arial" w:hAnsi="Arial" w:cs="Arial"/>
        </w:rPr>
        <w:t>8</w:t>
      </w:r>
      <w:r w:rsidR="00291860">
        <w:rPr>
          <w:rFonts w:ascii="Arial" w:hAnsi="Arial" w:cs="Arial"/>
        </w:rPr>
        <w:t>:00</w:t>
      </w:r>
      <w:r w:rsidR="00362255">
        <w:rPr>
          <w:rFonts w:ascii="Arial" w:hAnsi="Arial" w:cs="Arial"/>
        </w:rPr>
        <w:t xml:space="preserve"> </w:t>
      </w:r>
      <w:r w:rsidR="00C41A36">
        <w:rPr>
          <w:rFonts w:ascii="Arial" w:hAnsi="Arial" w:cs="Arial"/>
        </w:rPr>
        <w:t>p</w:t>
      </w:r>
      <w:r w:rsidR="00292228">
        <w:rPr>
          <w:rFonts w:ascii="Arial" w:hAnsi="Arial" w:cs="Arial"/>
        </w:rPr>
        <w:t>m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2831"/>
        <w:gridCol w:w="2794"/>
        <w:gridCol w:w="1521"/>
      </w:tblGrid>
      <w:tr w:rsidR="00594DE0" w:rsidRPr="00772C72" w:rsidTr="00594DE0">
        <w:tc>
          <w:tcPr>
            <w:tcW w:w="2139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ASIGNATURA</w:t>
            </w:r>
          </w:p>
        </w:tc>
        <w:tc>
          <w:tcPr>
            <w:tcW w:w="2831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AA9">
              <w:rPr>
                <w:rFonts w:ascii="Arial" w:hAnsi="Arial" w:cs="Arial"/>
                <w:b/>
                <w:sz w:val="20"/>
                <w:szCs w:val="20"/>
              </w:rPr>
              <w:t>UNIDADES TEMÁTICAS POR COMPETENCIA</w:t>
            </w:r>
          </w:p>
        </w:tc>
        <w:tc>
          <w:tcPr>
            <w:tcW w:w="2794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EVIDENCIA Y/O PRODUCTO ESPERADO, CON PORCENTAJE</w:t>
            </w:r>
          </w:p>
        </w:tc>
        <w:tc>
          <w:tcPr>
            <w:tcW w:w="1521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B437EE" w:rsidRPr="00772C72" w:rsidTr="00594DE0">
        <w:tc>
          <w:tcPr>
            <w:tcW w:w="2139" w:type="dxa"/>
            <w:shd w:val="clear" w:color="auto" w:fill="auto"/>
          </w:tcPr>
          <w:p w:rsidR="00573B86" w:rsidRDefault="00573B86" w:rsidP="00672EC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CE158D">
              <w:rPr>
                <w:rFonts w:ascii="Arial" w:hAnsi="Arial" w:cs="Arial"/>
              </w:rPr>
              <w:t xml:space="preserve">Comprenderá la </w:t>
            </w:r>
            <w:r>
              <w:rPr>
                <w:rFonts w:ascii="Arial" w:hAnsi="Arial" w:cs="Arial"/>
              </w:rPr>
              <w:t>importancia de la gerencia de la producción con base en el mejor talento humano.</w:t>
            </w:r>
          </w:p>
          <w:p w:rsidR="00573B86" w:rsidRPr="00CE158D" w:rsidRDefault="00573B86" w:rsidP="00672EC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:rsidR="00573B86" w:rsidRPr="00970F29" w:rsidRDefault="00573B86" w:rsidP="00672EC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407AA">
              <w:rPr>
                <w:rFonts w:ascii="Arial" w:hAnsi="Arial" w:cs="Arial"/>
              </w:rPr>
              <w:t>dentificar</w:t>
            </w:r>
            <w:r>
              <w:rPr>
                <w:rFonts w:ascii="Arial" w:hAnsi="Arial" w:cs="Arial"/>
              </w:rPr>
              <w:t>á</w:t>
            </w:r>
            <w:r w:rsidRPr="000407AA">
              <w:rPr>
                <w:rFonts w:ascii="Arial" w:hAnsi="Arial" w:cs="Arial"/>
              </w:rPr>
              <w:t xml:space="preserve"> las ideas básicas de la dirección por </w:t>
            </w:r>
            <w:r>
              <w:rPr>
                <w:rFonts w:ascii="Arial" w:hAnsi="Arial" w:cs="Arial"/>
              </w:rPr>
              <w:t>objetivos</w:t>
            </w:r>
            <w:r w:rsidRPr="000407AA">
              <w:rPr>
                <w:rFonts w:ascii="Arial" w:hAnsi="Arial" w:cs="Arial"/>
              </w:rPr>
              <w:t xml:space="preserve"> como estilo de referencia para la adecuación de las organizaciones en la sociedad del conocimiento.</w:t>
            </w:r>
          </w:p>
          <w:p w:rsidR="00573B86" w:rsidRDefault="00573B86" w:rsidP="00672EC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:rsidR="00B437EE" w:rsidRPr="00AD26FA" w:rsidRDefault="00573B86" w:rsidP="00A42DF7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Estimará el trípode de cambio para implementar la DPO o DPI.</w:t>
            </w:r>
            <w:bookmarkStart w:id="0" w:name="_GoBack"/>
            <w:bookmarkEnd w:id="0"/>
          </w:p>
        </w:tc>
        <w:tc>
          <w:tcPr>
            <w:tcW w:w="2831" w:type="dxa"/>
            <w:shd w:val="clear" w:color="auto" w:fill="auto"/>
          </w:tcPr>
          <w:p w:rsidR="003261BA" w:rsidRPr="00063ACA" w:rsidRDefault="00573B86" w:rsidP="00672E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3ACA">
              <w:rPr>
                <w:rFonts w:ascii="Arial" w:hAnsi="Arial" w:cs="Arial"/>
                <w:sz w:val="24"/>
                <w:szCs w:val="24"/>
              </w:rPr>
              <w:t>Administración por objetivo</w:t>
            </w:r>
            <w:r w:rsidR="003261BA" w:rsidRPr="00063ACA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3261BA" w:rsidRPr="00063ACA" w:rsidRDefault="003261BA" w:rsidP="00672E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261BA" w:rsidRPr="00063ACA" w:rsidRDefault="003261BA" w:rsidP="00672E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261BA" w:rsidRPr="00063ACA" w:rsidRDefault="003261BA" w:rsidP="00672E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261BA" w:rsidRPr="00063ACA" w:rsidRDefault="003261BA" w:rsidP="00672E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261BA" w:rsidRPr="00063ACA" w:rsidRDefault="003261BA" w:rsidP="00672E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63ACA">
              <w:rPr>
                <w:rFonts w:ascii="Arial" w:hAnsi="Arial" w:cs="Arial"/>
                <w:sz w:val="24"/>
                <w:szCs w:val="24"/>
              </w:rPr>
              <w:t>Cambio estratégico.</w:t>
            </w: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063ACA" w:rsidRDefault="00672ECC" w:rsidP="00672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72ECC" w:rsidRPr="00573B86" w:rsidRDefault="00672ECC" w:rsidP="00672E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3ACA">
              <w:rPr>
                <w:rFonts w:ascii="Arial" w:hAnsi="Arial" w:cs="Arial"/>
                <w:sz w:val="24"/>
                <w:szCs w:val="24"/>
              </w:rPr>
              <w:t>Trípode del cambio.</w:t>
            </w:r>
          </w:p>
        </w:tc>
        <w:tc>
          <w:tcPr>
            <w:tcW w:w="2794" w:type="dxa"/>
            <w:shd w:val="clear" w:color="auto" w:fill="auto"/>
          </w:tcPr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0B4FBB" w:rsidRDefault="000B4FBB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171C8A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20% Rúbrica, </w:t>
            </w:r>
            <w:r w:rsidRPr="00DC6EB2">
              <w:rPr>
                <w:rFonts w:ascii="Arial" w:hAnsi="Arial" w:cs="Arial"/>
                <w:sz w:val="22"/>
                <w:szCs w:val="22"/>
              </w:rPr>
              <w:t>talleres, exposicio</w:t>
            </w:r>
            <w:r>
              <w:rPr>
                <w:rFonts w:ascii="Arial" w:hAnsi="Arial" w:cs="Arial"/>
                <w:sz w:val="22"/>
                <w:szCs w:val="22"/>
              </w:rPr>
              <w:t>nes, estudios de caso, lecturas.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171C8A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10% Informe ejecutivo y exposición magistral del estudiante.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8414C7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10% Informe ejecutivo y exposición magistral del estudiante.</w:t>
            </w:r>
          </w:p>
          <w:p w:rsidR="00B437EE" w:rsidRPr="00F3647A" w:rsidRDefault="00B437EE" w:rsidP="00DC68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</w:tcPr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3</w:t>
            </w:r>
          </w:p>
          <w:p w:rsidR="00DC68F9" w:rsidRPr="00171C8A" w:rsidRDefault="000B4FBB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de octubre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5</w:t>
            </w:r>
          </w:p>
          <w:p w:rsidR="00DC68F9" w:rsidRPr="00171C8A" w:rsidRDefault="000B4FBB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0B4FBB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DB74B3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312447">
              <w:rPr>
                <w:rFonts w:ascii="Arial" w:hAnsi="Arial" w:cs="Arial"/>
              </w:rPr>
              <w:t xml:space="preserve">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8</w:t>
            </w:r>
          </w:p>
          <w:p w:rsidR="00DC68F9" w:rsidRPr="00171C8A" w:rsidRDefault="00312447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de noviembre</w:t>
            </w:r>
          </w:p>
          <w:p w:rsidR="00B437EE" w:rsidRPr="00F3647A" w:rsidRDefault="00B437EE" w:rsidP="00DC6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68F9" w:rsidRDefault="00DC68F9" w:rsidP="005B6E3F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3066"/>
        <w:gridCol w:w="2362"/>
        <w:gridCol w:w="2869"/>
      </w:tblGrid>
      <w:tr w:rsidR="003023F3" w:rsidRPr="000E2A24" w:rsidTr="001526CD">
        <w:trPr>
          <w:tblHeader/>
        </w:trPr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3118" w:type="dxa"/>
          </w:tcPr>
          <w:p w:rsidR="003023F3" w:rsidRPr="000E2A24" w:rsidRDefault="00BB7D7B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NOMBRE DEL ESTUDIANTE</w:t>
            </w:r>
          </w:p>
        </w:tc>
        <w:tc>
          <w:tcPr>
            <w:tcW w:w="2410" w:type="dxa"/>
          </w:tcPr>
          <w:p w:rsidR="003023F3" w:rsidRPr="000E2A24" w:rsidRDefault="00BB7D7B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916" w:type="dxa"/>
          </w:tcPr>
          <w:p w:rsidR="003023F3" w:rsidRPr="000E2A24" w:rsidRDefault="00E26A56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</w:tr>
      <w:tr w:rsidR="003023F3" w:rsidRPr="000E2A24" w:rsidTr="00FE690C">
        <w:tc>
          <w:tcPr>
            <w:tcW w:w="534" w:type="dxa"/>
          </w:tcPr>
          <w:p w:rsidR="00842D0E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842D0E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FE690C">
        <w:tc>
          <w:tcPr>
            <w:tcW w:w="534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B6E3F" w:rsidRPr="00636036" w:rsidRDefault="005B6E3F" w:rsidP="005B6E3F">
      <w:pPr>
        <w:spacing w:line="240" w:lineRule="auto"/>
        <w:rPr>
          <w:rFonts w:ascii="Arial" w:hAnsi="Arial" w:cs="Arial"/>
        </w:rPr>
      </w:pPr>
    </w:p>
    <w:p w:rsidR="005B6E3F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04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56553">
        <w:rPr>
          <w:rFonts w:ascii="Arial" w:hAnsi="Arial" w:cs="Arial"/>
        </w:rPr>
        <w:t xml:space="preserve">    </w:t>
      </w:r>
      <w:r w:rsidR="00155F25" w:rsidRPr="00636036">
        <w:rPr>
          <w:rFonts w:ascii="Arial" w:hAnsi="Arial" w:cs="Arial"/>
        </w:rPr>
        <w:t xml:space="preserve"> </w:t>
      </w:r>
      <w:r w:rsidR="00155F25" w:rsidRPr="00636036">
        <w:rPr>
          <w:rFonts w:ascii="Arial" w:hAnsi="Arial" w:cs="Arial"/>
          <w:b/>
        </w:rPr>
        <w:t>Revisó</w:t>
      </w:r>
      <w:r w:rsidR="00155F25" w:rsidRPr="00636036">
        <w:rPr>
          <w:rFonts w:ascii="Arial" w:hAnsi="Arial" w:cs="Arial"/>
        </w:rPr>
        <w:t xml:space="preserve">            </w:t>
      </w:r>
      <w:r w:rsidR="00156553">
        <w:rPr>
          <w:rFonts w:ascii="Arial" w:hAnsi="Arial" w:cs="Arial"/>
        </w:rPr>
        <w:t xml:space="preserve">                          </w:t>
      </w:r>
      <w:r w:rsidR="00155F25" w:rsidRPr="00636036">
        <w:rPr>
          <w:rFonts w:ascii="Arial" w:hAnsi="Arial" w:cs="Arial"/>
        </w:rPr>
        <w:t xml:space="preserve"> </w:t>
      </w:r>
      <w:r w:rsidR="00155F25" w:rsidRPr="00636036">
        <w:rPr>
          <w:rFonts w:ascii="Arial" w:hAnsi="Arial" w:cs="Arial"/>
          <w:b/>
        </w:rPr>
        <w:t>Verificó</w:t>
      </w:r>
      <w:r w:rsidR="00690995" w:rsidRPr="0063603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</w:t>
      </w:r>
      <w:r w:rsidR="00690995" w:rsidRPr="00636036">
        <w:rPr>
          <w:rFonts w:ascii="Arial" w:hAnsi="Arial" w:cs="Arial"/>
        </w:rPr>
        <w:t xml:space="preserve"> </w:t>
      </w:r>
      <w:r w:rsidR="00690995" w:rsidRPr="00636036">
        <w:rPr>
          <w:rFonts w:ascii="Arial" w:hAnsi="Arial" w:cs="Arial"/>
          <w:b/>
        </w:rPr>
        <w:t>Validó</w:t>
      </w:r>
    </w:p>
    <w:p w:rsidR="00155F25" w:rsidRPr="00636036" w:rsidRDefault="00155F25" w:rsidP="005B6E3F">
      <w:pPr>
        <w:spacing w:line="240" w:lineRule="auto"/>
        <w:rPr>
          <w:rFonts w:ascii="Arial" w:hAnsi="Arial" w:cs="Arial"/>
        </w:rPr>
      </w:pPr>
    </w:p>
    <w:p w:rsidR="00155F25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155F25" w:rsidRPr="00636036">
        <w:rPr>
          <w:rFonts w:ascii="Arial" w:hAnsi="Arial" w:cs="Arial"/>
        </w:rPr>
        <w:t xml:space="preserve">   </w:t>
      </w:r>
      <w:r w:rsidR="00417DE5" w:rsidRPr="00636036">
        <w:rPr>
          <w:rFonts w:ascii="Arial" w:hAnsi="Arial" w:cs="Arial"/>
        </w:rPr>
        <w:t xml:space="preserve">  </w:t>
      </w:r>
      <w:r w:rsidR="00155F25" w:rsidRPr="00636036">
        <w:rPr>
          <w:rFonts w:ascii="Arial" w:hAnsi="Arial" w:cs="Arial"/>
        </w:rPr>
        <w:t>______________________</w:t>
      </w:r>
      <w:r w:rsidR="00417DE5" w:rsidRPr="00636036">
        <w:rPr>
          <w:rFonts w:ascii="Arial" w:hAnsi="Arial" w:cs="Arial"/>
        </w:rPr>
        <w:t>__</w:t>
      </w:r>
      <w:r w:rsidR="00690995" w:rsidRPr="0063603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</w:p>
    <w:p w:rsidR="005B6E3F" w:rsidRPr="00636036" w:rsidRDefault="00155F25" w:rsidP="005B6E3F">
      <w:pPr>
        <w:spacing w:line="240" w:lineRule="auto"/>
        <w:rPr>
          <w:rFonts w:ascii="Arial" w:hAnsi="Arial" w:cs="Arial"/>
          <w:b/>
        </w:rPr>
      </w:pPr>
      <w:r w:rsidRPr="00636036">
        <w:rPr>
          <w:rFonts w:ascii="Arial" w:hAnsi="Arial" w:cs="Arial"/>
          <w:b/>
        </w:rPr>
        <w:t>Coordinador de Programa</w:t>
      </w:r>
      <w:r w:rsidR="000E2A24">
        <w:rPr>
          <w:rFonts w:ascii="Arial" w:hAnsi="Arial" w:cs="Arial"/>
          <w:b/>
        </w:rPr>
        <w:t xml:space="preserve">                   </w:t>
      </w:r>
      <w:r w:rsidRPr="00636036">
        <w:rPr>
          <w:rFonts w:ascii="Arial" w:hAnsi="Arial" w:cs="Arial"/>
          <w:b/>
        </w:rPr>
        <w:t xml:space="preserve">  Decano</w:t>
      </w:r>
      <w:r w:rsidR="00690995" w:rsidRPr="00636036">
        <w:rPr>
          <w:rFonts w:ascii="Arial" w:hAnsi="Arial" w:cs="Arial"/>
          <w:b/>
        </w:rPr>
        <w:t xml:space="preserve">                   </w:t>
      </w:r>
      <w:r w:rsidR="000E2A24">
        <w:rPr>
          <w:rFonts w:ascii="Arial" w:hAnsi="Arial" w:cs="Arial"/>
          <w:b/>
        </w:rPr>
        <w:t xml:space="preserve">        </w:t>
      </w:r>
      <w:r w:rsidR="00690995" w:rsidRPr="00636036">
        <w:rPr>
          <w:rFonts w:ascii="Arial" w:hAnsi="Arial" w:cs="Arial"/>
          <w:b/>
        </w:rPr>
        <w:t>Director académico</w:t>
      </w:r>
    </w:p>
    <w:p w:rsidR="00856DEB" w:rsidRPr="00636036" w:rsidRDefault="00856DEB" w:rsidP="005B6E3F">
      <w:pPr>
        <w:spacing w:line="240" w:lineRule="auto"/>
        <w:rPr>
          <w:rFonts w:ascii="Arial" w:hAnsi="Arial" w:cs="Arial"/>
        </w:rPr>
      </w:pPr>
    </w:p>
    <w:p w:rsidR="004001AE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856DEB" w:rsidRPr="00636036">
        <w:rPr>
          <w:rFonts w:ascii="Arial" w:hAnsi="Arial" w:cs="Arial"/>
        </w:rPr>
        <w:t xml:space="preserve">     ______________________</w:t>
      </w:r>
      <w:r>
        <w:rPr>
          <w:rFonts w:ascii="Arial" w:hAnsi="Arial" w:cs="Arial"/>
        </w:rPr>
        <w:t>__</w:t>
      </w:r>
      <w:r w:rsidR="00856DEB" w:rsidRPr="0063603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__________________</w:t>
      </w:r>
    </w:p>
    <w:p w:rsidR="00743D39" w:rsidRDefault="000E2A24" w:rsidP="005B6E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856DEB" w:rsidRPr="00636036">
        <w:rPr>
          <w:rFonts w:ascii="Arial" w:hAnsi="Arial" w:cs="Arial"/>
          <w:b/>
        </w:rPr>
        <w:t xml:space="preserve"> Firma                                       </w:t>
      </w:r>
      <w:r w:rsidR="00156553">
        <w:rPr>
          <w:rFonts w:ascii="Arial" w:hAnsi="Arial" w:cs="Arial"/>
          <w:b/>
        </w:rPr>
        <w:t xml:space="preserve"> </w:t>
      </w:r>
      <w:r w:rsidR="00856DEB" w:rsidRPr="00636036">
        <w:rPr>
          <w:rFonts w:ascii="Arial" w:hAnsi="Arial" w:cs="Arial"/>
          <w:b/>
        </w:rPr>
        <w:t xml:space="preserve">    </w:t>
      </w:r>
      <w:proofErr w:type="spellStart"/>
      <w:r w:rsidR="00856DEB" w:rsidRPr="00636036">
        <w:rPr>
          <w:rFonts w:ascii="Arial" w:hAnsi="Arial" w:cs="Arial"/>
          <w:b/>
        </w:rPr>
        <w:t>Firma</w:t>
      </w:r>
      <w:proofErr w:type="spellEnd"/>
      <w:r w:rsidR="00856DEB" w:rsidRPr="00636036">
        <w:rPr>
          <w:rFonts w:ascii="Arial" w:hAnsi="Arial" w:cs="Arial"/>
          <w:b/>
        </w:rPr>
        <w:t xml:space="preserve">         </w:t>
      </w:r>
      <w:r w:rsidR="00156553">
        <w:rPr>
          <w:rFonts w:ascii="Arial" w:hAnsi="Arial" w:cs="Arial"/>
          <w:b/>
        </w:rPr>
        <w:t xml:space="preserve">                               </w:t>
      </w:r>
      <w:r w:rsidR="00856DEB" w:rsidRPr="00636036">
        <w:rPr>
          <w:rFonts w:ascii="Arial" w:hAnsi="Arial" w:cs="Arial"/>
          <w:b/>
        </w:rPr>
        <w:t xml:space="preserve">  </w:t>
      </w:r>
      <w:proofErr w:type="spellStart"/>
      <w:r w:rsidR="00856DEB" w:rsidRPr="00636036">
        <w:rPr>
          <w:rFonts w:ascii="Arial" w:hAnsi="Arial" w:cs="Arial"/>
          <w:b/>
        </w:rPr>
        <w:t>Firma</w:t>
      </w:r>
      <w:proofErr w:type="spellEnd"/>
    </w:p>
    <w:sectPr w:rsidR="00743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744"/>
    <w:multiLevelType w:val="hybridMultilevel"/>
    <w:tmpl w:val="DF52F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76038"/>
    <w:multiLevelType w:val="hybridMultilevel"/>
    <w:tmpl w:val="F474C2E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85C1D"/>
    <w:multiLevelType w:val="hybridMultilevel"/>
    <w:tmpl w:val="40F4650C"/>
    <w:lvl w:ilvl="0" w:tplc="60621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06218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B1BF5"/>
    <w:multiLevelType w:val="hybridMultilevel"/>
    <w:tmpl w:val="4C501E40"/>
    <w:lvl w:ilvl="0" w:tplc="60621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3BF"/>
    <w:multiLevelType w:val="hybridMultilevel"/>
    <w:tmpl w:val="726280B8"/>
    <w:lvl w:ilvl="0" w:tplc="45A2A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7B41"/>
    <w:multiLevelType w:val="hybridMultilevel"/>
    <w:tmpl w:val="84BE0920"/>
    <w:lvl w:ilvl="0" w:tplc="B2DC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2D38"/>
    <w:multiLevelType w:val="hybridMultilevel"/>
    <w:tmpl w:val="95C65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7626"/>
    <w:multiLevelType w:val="hybridMultilevel"/>
    <w:tmpl w:val="E5105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A3E"/>
    <w:multiLevelType w:val="hybridMultilevel"/>
    <w:tmpl w:val="79B45C6A"/>
    <w:lvl w:ilvl="0" w:tplc="C908EC8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31D6A"/>
    <w:multiLevelType w:val="hybridMultilevel"/>
    <w:tmpl w:val="D778A2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1AF7"/>
    <w:multiLevelType w:val="hybridMultilevel"/>
    <w:tmpl w:val="846A6046"/>
    <w:lvl w:ilvl="0" w:tplc="C958AB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D6158"/>
    <w:multiLevelType w:val="hybridMultilevel"/>
    <w:tmpl w:val="6340F5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141C"/>
    <w:multiLevelType w:val="hybridMultilevel"/>
    <w:tmpl w:val="3FD67D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0486B"/>
    <w:multiLevelType w:val="hybridMultilevel"/>
    <w:tmpl w:val="A518F1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C7BE1"/>
    <w:multiLevelType w:val="hybridMultilevel"/>
    <w:tmpl w:val="C50E2A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381E"/>
    <w:multiLevelType w:val="hybridMultilevel"/>
    <w:tmpl w:val="15CE05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80C0B"/>
    <w:multiLevelType w:val="hybridMultilevel"/>
    <w:tmpl w:val="171840B2"/>
    <w:lvl w:ilvl="0" w:tplc="209EC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B7333"/>
    <w:multiLevelType w:val="hybridMultilevel"/>
    <w:tmpl w:val="A094F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7F4F"/>
    <w:multiLevelType w:val="hybridMultilevel"/>
    <w:tmpl w:val="621A09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4A7D57"/>
    <w:multiLevelType w:val="hybridMultilevel"/>
    <w:tmpl w:val="CB564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F20BE"/>
    <w:multiLevelType w:val="hybridMultilevel"/>
    <w:tmpl w:val="9272B052"/>
    <w:lvl w:ilvl="0" w:tplc="BC049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B273D"/>
    <w:multiLevelType w:val="hybridMultilevel"/>
    <w:tmpl w:val="AF4EDA12"/>
    <w:lvl w:ilvl="0" w:tplc="E446D2A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D00AA"/>
    <w:multiLevelType w:val="hybridMultilevel"/>
    <w:tmpl w:val="1FAEDAD8"/>
    <w:lvl w:ilvl="0" w:tplc="3C40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E0645"/>
    <w:multiLevelType w:val="hybridMultilevel"/>
    <w:tmpl w:val="641AD7A8"/>
    <w:lvl w:ilvl="0" w:tplc="60621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965EE"/>
    <w:multiLevelType w:val="hybridMultilevel"/>
    <w:tmpl w:val="24869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7C58AB"/>
    <w:multiLevelType w:val="hybridMultilevel"/>
    <w:tmpl w:val="D744C7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9B636C"/>
    <w:multiLevelType w:val="hybridMultilevel"/>
    <w:tmpl w:val="3B6C22D8"/>
    <w:lvl w:ilvl="0" w:tplc="050ABC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21342"/>
    <w:multiLevelType w:val="hybridMultilevel"/>
    <w:tmpl w:val="FF2E2C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1384A"/>
    <w:multiLevelType w:val="hybridMultilevel"/>
    <w:tmpl w:val="5226FC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832E9"/>
    <w:multiLevelType w:val="hybridMultilevel"/>
    <w:tmpl w:val="D242DE92"/>
    <w:lvl w:ilvl="0" w:tplc="6ABE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5121"/>
    <w:multiLevelType w:val="hybridMultilevel"/>
    <w:tmpl w:val="308CD1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838C9"/>
    <w:multiLevelType w:val="multilevel"/>
    <w:tmpl w:val="8E4C8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C4089A"/>
    <w:multiLevelType w:val="hybridMultilevel"/>
    <w:tmpl w:val="50B473B4"/>
    <w:lvl w:ilvl="0" w:tplc="60621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"/>
  </w:num>
  <w:num w:numId="5">
    <w:abstractNumId w:val="17"/>
  </w:num>
  <w:num w:numId="6">
    <w:abstractNumId w:val="0"/>
  </w:num>
  <w:num w:numId="7">
    <w:abstractNumId w:val="29"/>
  </w:num>
  <w:num w:numId="8">
    <w:abstractNumId w:val="15"/>
  </w:num>
  <w:num w:numId="9">
    <w:abstractNumId w:val="7"/>
  </w:num>
  <w:num w:numId="10">
    <w:abstractNumId w:val="14"/>
  </w:num>
  <w:num w:numId="11">
    <w:abstractNumId w:val="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2"/>
  </w:num>
  <w:num w:numId="18">
    <w:abstractNumId w:val="5"/>
  </w:num>
  <w:num w:numId="19">
    <w:abstractNumId w:val="20"/>
  </w:num>
  <w:num w:numId="20">
    <w:abstractNumId w:val="9"/>
  </w:num>
  <w:num w:numId="21">
    <w:abstractNumId w:val="31"/>
  </w:num>
  <w:num w:numId="22">
    <w:abstractNumId w:val="3"/>
  </w:num>
  <w:num w:numId="23">
    <w:abstractNumId w:val="11"/>
  </w:num>
  <w:num w:numId="24">
    <w:abstractNumId w:val="21"/>
  </w:num>
  <w:num w:numId="25">
    <w:abstractNumId w:val="23"/>
  </w:num>
  <w:num w:numId="26">
    <w:abstractNumId w:val="32"/>
  </w:num>
  <w:num w:numId="27">
    <w:abstractNumId w:val="2"/>
  </w:num>
  <w:num w:numId="28">
    <w:abstractNumId w:val="4"/>
  </w:num>
  <w:num w:numId="29">
    <w:abstractNumId w:val="16"/>
  </w:num>
  <w:num w:numId="30">
    <w:abstractNumId w:val="6"/>
  </w:num>
  <w:num w:numId="31">
    <w:abstractNumId w:val="13"/>
  </w:num>
  <w:num w:numId="32">
    <w:abstractNumId w:val="18"/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AE"/>
    <w:rsid w:val="00014D8A"/>
    <w:rsid w:val="00020D6A"/>
    <w:rsid w:val="000311F9"/>
    <w:rsid w:val="00055BCB"/>
    <w:rsid w:val="00063ACA"/>
    <w:rsid w:val="00066065"/>
    <w:rsid w:val="0007246C"/>
    <w:rsid w:val="000751E5"/>
    <w:rsid w:val="00080EC0"/>
    <w:rsid w:val="00091A63"/>
    <w:rsid w:val="000942A4"/>
    <w:rsid w:val="000A3207"/>
    <w:rsid w:val="000B4FBB"/>
    <w:rsid w:val="000D6856"/>
    <w:rsid w:val="000D6C5A"/>
    <w:rsid w:val="000E2A24"/>
    <w:rsid w:val="000E6AEF"/>
    <w:rsid w:val="000F3F57"/>
    <w:rsid w:val="000F7F3B"/>
    <w:rsid w:val="00111716"/>
    <w:rsid w:val="001244DC"/>
    <w:rsid w:val="00126911"/>
    <w:rsid w:val="00133EF7"/>
    <w:rsid w:val="00137A0D"/>
    <w:rsid w:val="001526CD"/>
    <w:rsid w:val="00155F25"/>
    <w:rsid w:val="00156553"/>
    <w:rsid w:val="001725A5"/>
    <w:rsid w:val="001A5CA8"/>
    <w:rsid w:val="001B5B31"/>
    <w:rsid w:val="001E1DA5"/>
    <w:rsid w:val="001E72FA"/>
    <w:rsid w:val="001F2F8F"/>
    <w:rsid w:val="001F7FF8"/>
    <w:rsid w:val="002043F5"/>
    <w:rsid w:val="002048ED"/>
    <w:rsid w:val="00223E10"/>
    <w:rsid w:val="00230FB9"/>
    <w:rsid w:val="00244E9F"/>
    <w:rsid w:val="00260002"/>
    <w:rsid w:val="002613BF"/>
    <w:rsid w:val="00267286"/>
    <w:rsid w:val="002679F3"/>
    <w:rsid w:val="00291860"/>
    <w:rsid w:val="00292228"/>
    <w:rsid w:val="002A4A58"/>
    <w:rsid w:val="002A717C"/>
    <w:rsid w:val="002B41B4"/>
    <w:rsid w:val="002D017D"/>
    <w:rsid w:val="002D0BF0"/>
    <w:rsid w:val="002D6E81"/>
    <w:rsid w:val="003013B3"/>
    <w:rsid w:val="003023F3"/>
    <w:rsid w:val="00312447"/>
    <w:rsid w:val="00314B03"/>
    <w:rsid w:val="00320DE7"/>
    <w:rsid w:val="003261BA"/>
    <w:rsid w:val="00331E72"/>
    <w:rsid w:val="003322D3"/>
    <w:rsid w:val="00332579"/>
    <w:rsid w:val="00333B37"/>
    <w:rsid w:val="003425F8"/>
    <w:rsid w:val="00342884"/>
    <w:rsid w:val="00362255"/>
    <w:rsid w:val="00380C12"/>
    <w:rsid w:val="00381723"/>
    <w:rsid w:val="003A29DC"/>
    <w:rsid w:val="003B34E3"/>
    <w:rsid w:val="003B701A"/>
    <w:rsid w:val="003C613E"/>
    <w:rsid w:val="003D36BF"/>
    <w:rsid w:val="004001AE"/>
    <w:rsid w:val="00402940"/>
    <w:rsid w:val="00417C44"/>
    <w:rsid w:val="00417DE5"/>
    <w:rsid w:val="00422068"/>
    <w:rsid w:val="004233D3"/>
    <w:rsid w:val="0043056F"/>
    <w:rsid w:val="004512B2"/>
    <w:rsid w:val="00470125"/>
    <w:rsid w:val="0047562D"/>
    <w:rsid w:val="00481C1F"/>
    <w:rsid w:val="004820FF"/>
    <w:rsid w:val="00491174"/>
    <w:rsid w:val="004A2CA2"/>
    <w:rsid w:val="004B5441"/>
    <w:rsid w:val="004B7C22"/>
    <w:rsid w:val="004D3B26"/>
    <w:rsid w:val="004D4F9D"/>
    <w:rsid w:val="004E05B3"/>
    <w:rsid w:val="004E3EF4"/>
    <w:rsid w:val="00507A9D"/>
    <w:rsid w:val="005123E6"/>
    <w:rsid w:val="00526581"/>
    <w:rsid w:val="00530D43"/>
    <w:rsid w:val="005331CB"/>
    <w:rsid w:val="005353B2"/>
    <w:rsid w:val="00544023"/>
    <w:rsid w:val="00545887"/>
    <w:rsid w:val="00573B86"/>
    <w:rsid w:val="00574E4F"/>
    <w:rsid w:val="00594DE0"/>
    <w:rsid w:val="00595A03"/>
    <w:rsid w:val="005A2948"/>
    <w:rsid w:val="005A3170"/>
    <w:rsid w:val="005B6E3F"/>
    <w:rsid w:val="005E12D8"/>
    <w:rsid w:val="005F08B0"/>
    <w:rsid w:val="005F76AC"/>
    <w:rsid w:val="005F7D17"/>
    <w:rsid w:val="006045DD"/>
    <w:rsid w:val="00607D55"/>
    <w:rsid w:val="00620A86"/>
    <w:rsid w:val="00625FDA"/>
    <w:rsid w:val="00635218"/>
    <w:rsid w:val="00636036"/>
    <w:rsid w:val="006671F3"/>
    <w:rsid w:val="00667ECD"/>
    <w:rsid w:val="00672ECC"/>
    <w:rsid w:val="006748D5"/>
    <w:rsid w:val="00685666"/>
    <w:rsid w:val="00690995"/>
    <w:rsid w:val="006A6EB6"/>
    <w:rsid w:val="006B6AEA"/>
    <w:rsid w:val="006C076F"/>
    <w:rsid w:val="006D3EEF"/>
    <w:rsid w:val="006E38DA"/>
    <w:rsid w:val="006E49C7"/>
    <w:rsid w:val="007049A0"/>
    <w:rsid w:val="0071618E"/>
    <w:rsid w:val="00743D39"/>
    <w:rsid w:val="007478E0"/>
    <w:rsid w:val="0075181A"/>
    <w:rsid w:val="00774BF7"/>
    <w:rsid w:val="00783D53"/>
    <w:rsid w:val="007A0670"/>
    <w:rsid w:val="007A32DF"/>
    <w:rsid w:val="007A668C"/>
    <w:rsid w:val="007A7866"/>
    <w:rsid w:val="007B3860"/>
    <w:rsid w:val="007E5938"/>
    <w:rsid w:val="007F2466"/>
    <w:rsid w:val="00800B3E"/>
    <w:rsid w:val="008059ED"/>
    <w:rsid w:val="00806C8B"/>
    <w:rsid w:val="00810608"/>
    <w:rsid w:val="00821065"/>
    <w:rsid w:val="00824CBA"/>
    <w:rsid w:val="00842D0E"/>
    <w:rsid w:val="0085250B"/>
    <w:rsid w:val="00856DEB"/>
    <w:rsid w:val="00857230"/>
    <w:rsid w:val="0086095B"/>
    <w:rsid w:val="00860F8A"/>
    <w:rsid w:val="0086678C"/>
    <w:rsid w:val="00876057"/>
    <w:rsid w:val="008769A5"/>
    <w:rsid w:val="00894B1B"/>
    <w:rsid w:val="008A2759"/>
    <w:rsid w:val="008A2FCD"/>
    <w:rsid w:val="008B110F"/>
    <w:rsid w:val="008C2282"/>
    <w:rsid w:val="008D3854"/>
    <w:rsid w:val="008F60B3"/>
    <w:rsid w:val="00922B61"/>
    <w:rsid w:val="00924E1C"/>
    <w:rsid w:val="009627F8"/>
    <w:rsid w:val="00976557"/>
    <w:rsid w:val="009803CE"/>
    <w:rsid w:val="00994B6C"/>
    <w:rsid w:val="009A4131"/>
    <w:rsid w:val="009A63A1"/>
    <w:rsid w:val="009C341E"/>
    <w:rsid w:val="009C65FC"/>
    <w:rsid w:val="009C75C3"/>
    <w:rsid w:val="009D2AD1"/>
    <w:rsid w:val="009D6165"/>
    <w:rsid w:val="009E67BA"/>
    <w:rsid w:val="009E7701"/>
    <w:rsid w:val="00A23F56"/>
    <w:rsid w:val="00A413FC"/>
    <w:rsid w:val="00A416AB"/>
    <w:rsid w:val="00A41B27"/>
    <w:rsid w:val="00A42DF7"/>
    <w:rsid w:val="00A43C33"/>
    <w:rsid w:val="00A44941"/>
    <w:rsid w:val="00A45651"/>
    <w:rsid w:val="00A50E0B"/>
    <w:rsid w:val="00A61E10"/>
    <w:rsid w:val="00A8738A"/>
    <w:rsid w:val="00A926EC"/>
    <w:rsid w:val="00AA1E23"/>
    <w:rsid w:val="00AB3B20"/>
    <w:rsid w:val="00AD0F82"/>
    <w:rsid w:val="00AD26FA"/>
    <w:rsid w:val="00AD6F2D"/>
    <w:rsid w:val="00B01B6C"/>
    <w:rsid w:val="00B05151"/>
    <w:rsid w:val="00B17071"/>
    <w:rsid w:val="00B217DF"/>
    <w:rsid w:val="00B437EE"/>
    <w:rsid w:val="00B470D2"/>
    <w:rsid w:val="00B549D7"/>
    <w:rsid w:val="00B70F0A"/>
    <w:rsid w:val="00BA1700"/>
    <w:rsid w:val="00BA3726"/>
    <w:rsid w:val="00BB7D7B"/>
    <w:rsid w:val="00BD33FE"/>
    <w:rsid w:val="00BD6EDB"/>
    <w:rsid w:val="00BE3CEC"/>
    <w:rsid w:val="00BE4520"/>
    <w:rsid w:val="00BF5EF7"/>
    <w:rsid w:val="00C01099"/>
    <w:rsid w:val="00C02526"/>
    <w:rsid w:val="00C11A61"/>
    <w:rsid w:val="00C14586"/>
    <w:rsid w:val="00C17A3C"/>
    <w:rsid w:val="00C2368D"/>
    <w:rsid w:val="00C253CA"/>
    <w:rsid w:val="00C33D0D"/>
    <w:rsid w:val="00C41A36"/>
    <w:rsid w:val="00C511F2"/>
    <w:rsid w:val="00C53712"/>
    <w:rsid w:val="00C635DD"/>
    <w:rsid w:val="00C64A75"/>
    <w:rsid w:val="00C70067"/>
    <w:rsid w:val="00C76CF3"/>
    <w:rsid w:val="00C926A3"/>
    <w:rsid w:val="00CA0494"/>
    <w:rsid w:val="00CB076F"/>
    <w:rsid w:val="00CC0BC0"/>
    <w:rsid w:val="00CD0740"/>
    <w:rsid w:val="00CD0D5E"/>
    <w:rsid w:val="00CF1688"/>
    <w:rsid w:val="00CF3F1C"/>
    <w:rsid w:val="00D012E3"/>
    <w:rsid w:val="00D02CCF"/>
    <w:rsid w:val="00D066FC"/>
    <w:rsid w:val="00D154BF"/>
    <w:rsid w:val="00D273E1"/>
    <w:rsid w:val="00D34F6B"/>
    <w:rsid w:val="00D3503F"/>
    <w:rsid w:val="00D41EEC"/>
    <w:rsid w:val="00D43710"/>
    <w:rsid w:val="00D5248C"/>
    <w:rsid w:val="00D7308F"/>
    <w:rsid w:val="00D7474D"/>
    <w:rsid w:val="00D838EA"/>
    <w:rsid w:val="00D92B1B"/>
    <w:rsid w:val="00DA6641"/>
    <w:rsid w:val="00DB0E29"/>
    <w:rsid w:val="00DB74B3"/>
    <w:rsid w:val="00DC68F9"/>
    <w:rsid w:val="00DD2688"/>
    <w:rsid w:val="00DD5CD4"/>
    <w:rsid w:val="00DF2E02"/>
    <w:rsid w:val="00DF4E8D"/>
    <w:rsid w:val="00DF67E9"/>
    <w:rsid w:val="00DF742B"/>
    <w:rsid w:val="00E12A14"/>
    <w:rsid w:val="00E13185"/>
    <w:rsid w:val="00E17D9B"/>
    <w:rsid w:val="00E225EC"/>
    <w:rsid w:val="00E260FC"/>
    <w:rsid w:val="00E26A56"/>
    <w:rsid w:val="00E326C5"/>
    <w:rsid w:val="00E43D69"/>
    <w:rsid w:val="00E559F0"/>
    <w:rsid w:val="00E575FB"/>
    <w:rsid w:val="00E647A9"/>
    <w:rsid w:val="00E65C83"/>
    <w:rsid w:val="00EB41A8"/>
    <w:rsid w:val="00ED541C"/>
    <w:rsid w:val="00EE6F33"/>
    <w:rsid w:val="00EF219E"/>
    <w:rsid w:val="00EF325B"/>
    <w:rsid w:val="00F010A1"/>
    <w:rsid w:val="00F023AF"/>
    <w:rsid w:val="00F10971"/>
    <w:rsid w:val="00F12119"/>
    <w:rsid w:val="00F25F7F"/>
    <w:rsid w:val="00F2726D"/>
    <w:rsid w:val="00F341D8"/>
    <w:rsid w:val="00F349C1"/>
    <w:rsid w:val="00F40A65"/>
    <w:rsid w:val="00F42FBB"/>
    <w:rsid w:val="00F52F35"/>
    <w:rsid w:val="00F56B88"/>
    <w:rsid w:val="00F725A8"/>
    <w:rsid w:val="00F94369"/>
    <w:rsid w:val="00F95B3D"/>
    <w:rsid w:val="00F97ED7"/>
    <w:rsid w:val="00FA0600"/>
    <w:rsid w:val="00FB4486"/>
    <w:rsid w:val="00FB6654"/>
    <w:rsid w:val="00FE690C"/>
    <w:rsid w:val="00FF043C"/>
    <w:rsid w:val="00FF0D9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DF95F-19CA-4F28-BB3B-928C13E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1A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594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12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a">
    <w:basedOn w:val="Normal"/>
    <w:next w:val="Puesto"/>
    <w:link w:val="TtuloCar"/>
    <w:qFormat/>
    <w:rsid w:val="000F3F5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Car">
    <w:name w:val="Título Car"/>
    <w:link w:val="a"/>
    <w:rsid w:val="000F3F57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0F3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F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Tiempo Completo (Camilo Higuita)</dc:creator>
  <cp:lastModifiedBy>JUAN OCAMPO</cp:lastModifiedBy>
  <cp:revision>19</cp:revision>
  <cp:lastPrinted>2014-10-05T23:35:00Z</cp:lastPrinted>
  <dcterms:created xsi:type="dcterms:W3CDTF">2015-09-27T23:01:00Z</dcterms:created>
  <dcterms:modified xsi:type="dcterms:W3CDTF">2015-10-04T18:49:00Z</dcterms:modified>
</cp:coreProperties>
</file>